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BC07" w14:textId="77777777" w:rsidR="008A1525" w:rsidRPr="00254703" w:rsidRDefault="000F37DC" w:rsidP="00254703">
      <w:pPr>
        <w:rPr>
          <w:rFonts w:ascii="Arial" w:hAnsi="Arial" w:cs="Arial"/>
          <w:b/>
          <w:bCs/>
          <w:sz w:val="28"/>
          <w:szCs w:val="28"/>
        </w:rPr>
      </w:pPr>
      <w:r w:rsidRPr="00254703">
        <w:rPr>
          <w:rFonts w:ascii="Arial" w:hAnsi="Arial" w:cs="Arial"/>
          <w:b/>
          <w:bCs/>
          <w:sz w:val="28"/>
          <w:szCs w:val="28"/>
        </w:rPr>
        <w:t>Group/School/College visits to Canterbury City Council Museums and Galleries</w:t>
      </w:r>
    </w:p>
    <w:p w14:paraId="66E0BC08" w14:textId="77777777" w:rsidR="008A1525" w:rsidRPr="000F567F" w:rsidRDefault="000F37DC" w:rsidP="000F567F">
      <w:pPr>
        <w:pStyle w:val="Heading1"/>
        <w:spacing w:after="300"/>
        <w:rPr>
          <w:sz w:val="36"/>
          <w:szCs w:val="36"/>
        </w:rPr>
      </w:pPr>
      <w:r w:rsidRPr="000F567F">
        <w:rPr>
          <w:sz w:val="36"/>
          <w:szCs w:val="36"/>
        </w:rPr>
        <w:t>Health and Safety Information from September 2021</w:t>
      </w:r>
    </w:p>
    <w:p w14:paraId="66E0BC0A" w14:textId="77777777" w:rsidR="008A1525" w:rsidRDefault="000F37DC" w:rsidP="000B40FF">
      <w:pPr>
        <w:pStyle w:val="Heading2"/>
        <w:spacing w:after="280"/>
      </w:pPr>
      <w:r>
        <w:t>1. Health and safety information for teachers</w:t>
      </w:r>
    </w:p>
    <w:p w14:paraId="66E0BC0C" w14:textId="77777777" w:rsidR="008A1525" w:rsidRDefault="000F37DC" w:rsidP="000F567F">
      <w:pPr>
        <w:spacing w:after="560"/>
        <w:rPr>
          <w:rFonts w:ascii="Arial" w:eastAsia="Arial" w:hAnsi="Arial" w:cs="Arial"/>
          <w:b/>
        </w:rPr>
      </w:pPr>
      <w:r>
        <w:rPr>
          <w:rFonts w:ascii="Arial" w:eastAsia="Arial" w:hAnsi="Arial" w:cs="Arial"/>
        </w:rPr>
        <w:t xml:space="preserve">Efforts have been made to identify and minimise risks, and under usual circumstances museum visits are deemed </w:t>
      </w:r>
      <w:r>
        <w:rPr>
          <w:rFonts w:ascii="Arial" w:eastAsia="Arial" w:hAnsi="Arial" w:cs="Arial"/>
          <w:b/>
        </w:rPr>
        <w:t>low risk,</w:t>
      </w:r>
      <w:r>
        <w:rPr>
          <w:rFonts w:ascii="Arial" w:eastAsia="Arial" w:hAnsi="Arial" w:cs="Arial"/>
        </w:rPr>
        <w:t xml:space="preserve"> so long as the advice on the risk assessment advice </w:t>
      </w:r>
      <w:proofErr w:type="spellStart"/>
      <w:r>
        <w:rPr>
          <w:rFonts w:ascii="Arial" w:eastAsia="Arial" w:hAnsi="Arial" w:cs="Arial"/>
        </w:rPr>
        <w:t>form</w:t>
      </w:r>
      <w:proofErr w:type="spellEnd"/>
      <w:r>
        <w:rPr>
          <w:rFonts w:ascii="Arial" w:eastAsia="Arial" w:hAnsi="Arial" w:cs="Arial"/>
        </w:rPr>
        <w:t xml:space="preserve"> below, together with your own measures are followed. Appropriate arrangements have been put in place in relation to new Government protocols and infection control for the Coronavirus at The Beaney House of Art and Knowledge and currently visits to the museum are deemed </w:t>
      </w:r>
      <w:r>
        <w:rPr>
          <w:rFonts w:ascii="Arial" w:eastAsia="Arial" w:hAnsi="Arial" w:cs="Arial"/>
          <w:b/>
        </w:rPr>
        <w:t xml:space="preserve">low risk. </w:t>
      </w:r>
    </w:p>
    <w:p w14:paraId="66E0BC0F" w14:textId="77777777" w:rsidR="008A1525" w:rsidRDefault="000F37DC" w:rsidP="000B40FF">
      <w:pPr>
        <w:spacing w:after="280"/>
        <w:rPr>
          <w:rFonts w:ascii="Arial" w:eastAsia="Arial" w:hAnsi="Arial" w:cs="Arial"/>
        </w:rPr>
      </w:pPr>
      <w:r>
        <w:rPr>
          <w:rFonts w:ascii="Arial" w:eastAsia="Arial" w:hAnsi="Arial" w:cs="Arial"/>
          <w:b/>
        </w:rPr>
        <w:t xml:space="preserve">Please note that this risk assessment includes advice </w:t>
      </w:r>
      <w:proofErr w:type="gramStart"/>
      <w:r>
        <w:rPr>
          <w:rFonts w:ascii="Arial" w:eastAsia="Arial" w:hAnsi="Arial" w:cs="Arial"/>
          <w:b/>
        </w:rPr>
        <w:t>only, and</w:t>
      </w:r>
      <w:proofErr w:type="gramEnd"/>
      <w:r>
        <w:rPr>
          <w:rFonts w:ascii="Arial" w:eastAsia="Arial" w:hAnsi="Arial" w:cs="Arial"/>
          <w:b/>
        </w:rPr>
        <w:t xml:space="preserve"> does not replace the need for a separate school/college risk assessment.</w:t>
      </w:r>
      <w:r>
        <w:rPr>
          <w:rFonts w:ascii="Arial" w:eastAsia="Arial" w:hAnsi="Arial" w:cs="Arial"/>
        </w:rPr>
        <w:t xml:space="preserve"> </w:t>
      </w:r>
      <w:proofErr w:type="gramStart"/>
      <w:r>
        <w:rPr>
          <w:rFonts w:ascii="Arial" w:eastAsia="Arial" w:hAnsi="Arial" w:cs="Arial"/>
        </w:rPr>
        <w:t>However</w:t>
      </w:r>
      <w:proofErr w:type="gramEnd"/>
      <w:r>
        <w:rPr>
          <w:rFonts w:ascii="Arial" w:eastAsia="Arial" w:hAnsi="Arial" w:cs="Arial"/>
        </w:rPr>
        <w:t xml:space="preserve"> the museum is happy for you to use relevant sections of the advice for your own school/college risk assessment for the visit.</w:t>
      </w:r>
    </w:p>
    <w:p w14:paraId="66E0BC11" w14:textId="77777777" w:rsidR="008A1525" w:rsidRDefault="000F37DC" w:rsidP="000B40FF">
      <w:pPr>
        <w:spacing w:after="280"/>
        <w:rPr>
          <w:rFonts w:ascii="Arial" w:eastAsia="Arial" w:hAnsi="Arial" w:cs="Arial"/>
        </w:rPr>
      </w:pPr>
      <w:r>
        <w:rPr>
          <w:rFonts w:ascii="Arial" w:eastAsia="Arial" w:hAnsi="Arial" w:cs="Arial"/>
        </w:rPr>
        <w:t>Please read the risk assessment advice carefully, especially the additional measures required from schools, and pass on relevant information to pupils/students.</w:t>
      </w:r>
    </w:p>
    <w:p w14:paraId="66E0BC13" w14:textId="77777777" w:rsidR="008A1525" w:rsidRDefault="000F37DC" w:rsidP="000B40FF">
      <w:pPr>
        <w:spacing w:after="280"/>
        <w:jc w:val="both"/>
        <w:rPr>
          <w:rFonts w:ascii="Arial" w:eastAsia="Arial" w:hAnsi="Arial" w:cs="Arial"/>
        </w:rPr>
      </w:pPr>
      <w:r>
        <w:rPr>
          <w:rFonts w:ascii="Arial" w:eastAsia="Arial" w:hAnsi="Arial" w:cs="Arial"/>
          <w:b/>
        </w:rPr>
        <w:t xml:space="preserve">Please complete the form below and e-mail to </w:t>
      </w:r>
      <w:hyperlink r:id="rId8">
        <w:r>
          <w:rPr>
            <w:rFonts w:ascii="Arial" w:eastAsia="Arial" w:hAnsi="Arial" w:cs="Arial"/>
            <w:b/>
            <w:color w:val="1155CC"/>
            <w:u w:val="single"/>
          </w:rPr>
          <w:t>Learning@canterbury.gov.uk</w:t>
        </w:r>
      </w:hyperlink>
      <w:r>
        <w:rPr>
          <w:rFonts w:ascii="Arial" w:eastAsia="Arial" w:hAnsi="Arial" w:cs="Arial"/>
          <w:b/>
        </w:rPr>
        <w:t xml:space="preserve"> at least one week before your visit.</w:t>
      </w:r>
    </w:p>
    <w:p w14:paraId="66E0BC15" w14:textId="77777777" w:rsidR="008A1525" w:rsidRDefault="000F37DC" w:rsidP="000F567F">
      <w:pPr>
        <w:spacing w:after="260"/>
        <w:jc w:val="both"/>
        <w:rPr>
          <w:rFonts w:ascii="Arial" w:eastAsia="Arial" w:hAnsi="Arial" w:cs="Arial"/>
        </w:rPr>
      </w:pPr>
      <w:r>
        <w:rPr>
          <w:rFonts w:ascii="Arial" w:eastAsia="Arial" w:hAnsi="Arial" w:cs="Arial"/>
          <w:i/>
        </w:rPr>
        <w:t>I confirm I have received risk assessment advice from Canterbury Museums relating to the visit of ……………</w:t>
      </w:r>
      <w:proofErr w:type="gramStart"/>
      <w:r>
        <w:rPr>
          <w:rFonts w:ascii="Arial" w:eastAsia="Arial" w:hAnsi="Arial" w:cs="Arial"/>
          <w:i/>
        </w:rPr>
        <w:t>….School</w:t>
      </w:r>
      <w:proofErr w:type="gramEnd"/>
      <w:r>
        <w:rPr>
          <w:rFonts w:ascii="Arial" w:eastAsia="Arial" w:hAnsi="Arial" w:cs="Arial"/>
          <w:i/>
        </w:rPr>
        <w:t xml:space="preserve"> to The Beaney Art  Museum and Library on………………………</w:t>
      </w:r>
      <w:r>
        <w:rPr>
          <w:rFonts w:ascii="Arial" w:eastAsia="Arial" w:hAnsi="Arial" w:cs="Arial"/>
          <w:b/>
        </w:rPr>
        <w:t xml:space="preserve"> </w:t>
      </w:r>
      <w:r>
        <w:rPr>
          <w:rFonts w:ascii="Arial" w:eastAsia="Arial" w:hAnsi="Arial" w:cs="Arial"/>
          <w:i/>
        </w:rPr>
        <w:t xml:space="preserve">and have created a school/college risk assessment that covers all my needs. </w:t>
      </w:r>
    </w:p>
    <w:p w14:paraId="66E0BC17" w14:textId="77777777" w:rsidR="008A1525" w:rsidRDefault="000F37DC" w:rsidP="000F567F">
      <w:pPr>
        <w:spacing w:after="560"/>
        <w:rPr>
          <w:rFonts w:ascii="Arial" w:eastAsia="Arial" w:hAnsi="Arial" w:cs="Arial"/>
        </w:rPr>
      </w:pPr>
      <w:r>
        <w:rPr>
          <w:rFonts w:ascii="Arial" w:eastAsia="Arial" w:hAnsi="Arial" w:cs="Arial"/>
          <w:i/>
        </w:rPr>
        <w:t>Name of teacher……………………………………</w:t>
      </w:r>
      <w:proofErr w:type="gramStart"/>
      <w:r>
        <w:rPr>
          <w:rFonts w:ascii="Arial" w:eastAsia="Arial" w:hAnsi="Arial" w:cs="Arial"/>
          <w:i/>
        </w:rPr>
        <w:t>…..</w:t>
      </w:r>
      <w:proofErr w:type="gramEnd"/>
    </w:p>
    <w:p w14:paraId="66E0BC1A" w14:textId="77777777" w:rsidR="008A1525" w:rsidRDefault="000F37DC" w:rsidP="00254703">
      <w:pPr>
        <w:pStyle w:val="Heading2"/>
        <w:spacing w:after="300"/>
        <w:rPr>
          <w:i/>
        </w:rPr>
      </w:pPr>
      <w:r>
        <w:t xml:space="preserve">2. Health and safety information for children/students </w:t>
      </w:r>
    </w:p>
    <w:p w14:paraId="66E0BC1C" w14:textId="77777777" w:rsidR="008A1525" w:rsidRDefault="000F37DC" w:rsidP="00254703">
      <w:pPr>
        <w:pBdr>
          <w:top w:val="nil"/>
          <w:left w:val="nil"/>
          <w:bottom w:val="nil"/>
          <w:right w:val="nil"/>
          <w:between w:val="nil"/>
        </w:pBdr>
        <w:spacing w:after="300"/>
        <w:jc w:val="both"/>
        <w:rPr>
          <w:rFonts w:ascii="Arial" w:eastAsia="Arial" w:hAnsi="Arial" w:cs="Arial"/>
          <w:color w:val="000000"/>
          <w:sz w:val="22"/>
          <w:szCs w:val="22"/>
        </w:rPr>
      </w:pPr>
      <w:r>
        <w:rPr>
          <w:rFonts w:ascii="Arial" w:eastAsia="Arial" w:hAnsi="Arial" w:cs="Arial"/>
          <w:color w:val="000000"/>
          <w:sz w:val="22"/>
          <w:szCs w:val="22"/>
        </w:rPr>
        <w:t>It is important that teachers/group leaders inform children of the kind of behaviour expected of them at the museum, both for their own safety, and the benefit of others.</w:t>
      </w:r>
    </w:p>
    <w:p w14:paraId="66E0BC1E" w14:textId="77777777" w:rsidR="008A1525" w:rsidRPr="00027230" w:rsidRDefault="000F37DC" w:rsidP="00027230">
      <w:pPr>
        <w:pStyle w:val="ListParagraph"/>
      </w:pPr>
      <w:r w:rsidRPr="00027230">
        <w:t>Maintain social distancing from museum staff and individuals in accordance with Government protocols and infection control for the Coronavirus.</w:t>
      </w:r>
    </w:p>
    <w:p w14:paraId="66E0BC1F" w14:textId="77777777" w:rsidR="008A1525" w:rsidRPr="00027230" w:rsidRDefault="000F37DC" w:rsidP="00027230">
      <w:pPr>
        <w:pStyle w:val="ListParagraph"/>
      </w:pPr>
      <w:r w:rsidRPr="00027230">
        <w:t>Do not eat or drink in the museum, unless agreed with a member of museum staff</w:t>
      </w:r>
    </w:p>
    <w:p w14:paraId="66E0BC20" w14:textId="77777777" w:rsidR="008A1525" w:rsidRPr="00027230" w:rsidRDefault="000F37DC" w:rsidP="00027230">
      <w:pPr>
        <w:pStyle w:val="ListParagraph"/>
      </w:pPr>
      <w:r w:rsidRPr="00027230">
        <w:t>Chat, talk, discuss…but please do it quietly!</w:t>
      </w:r>
    </w:p>
    <w:p w14:paraId="66E0BC21" w14:textId="77777777" w:rsidR="008A1525" w:rsidRPr="00027230" w:rsidRDefault="000F37DC" w:rsidP="00027230">
      <w:pPr>
        <w:pStyle w:val="ListParagraph"/>
      </w:pPr>
      <w:r w:rsidRPr="00027230">
        <w:t xml:space="preserve">Pupils </w:t>
      </w:r>
      <w:proofErr w:type="gramStart"/>
      <w:r w:rsidRPr="00027230">
        <w:t>are the responsibility of teachers/group leaders at all times</w:t>
      </w:r>
      <w:proofErr w:type="gramEnd"/>
      <w:r w:rsidRPr="00027230">
        <w:t>. Don’t wander around without adult supervision</w:t>
      </w:r>
    </w:p>
    <w:p w14:paraId="66E0BC22" w14:textId="77777777" w:rsidR="008A1525" w:rsidRPr="00027230" w:rsidRDefault="000F37DC" w:rsidP="00027230">
      <w:pPr>
        <w:pStyle w:val="ListParagraph"/>
      </w:pPr>
      <w:r w:rsidRPr="00027230">
        <w:t>Walk, don’t run!</w:t>
      </w:r>
    </w:p>
    <w:p w14:paraId="66E0BC23" w14:textId="77777777" w:rsidR="008A1525" w:rsidRPr="00027230" w:rsidRDefault="000F37DC" w:rsidP="00027230">
      <w:pPr>
        <w:pStyle w:val="ListParagraph"/>
      </w:pPr>
      <w:r w:rsidRPr="00027230">
        <w:t>Don’t touch artifacts…unless given permission to do so</w:t>
      </w:r>
    </w:p>
    <w:p w14:paraId="66E0BC24" w14:textId="77777777" w:rsidR="008A1525" w:rsidRPr="00027230" w:rsidRDefault="000F37DC" w:rsidP="00027230">
      <w:pPr>
        <w:pStyle w:val="ListParagraph"/>
      </w:pPr>
      <w:r w:rsidRPr="00027230">
        <w:lastRenderedPageBreak/>
        <w:t xml:space="preserve">Listen carefully to instructions given by teachers, adult </w:t>
      </w:r>
      <w:proofErr w:type="gramStart"/>
      <w:r w:rsidRPr="00027230">
        <w:t>helpers</w:t>
      </w:r>
      <w:proofErr w:type="gramEnd"/>
      <w:r w:rsidRPr="00027230">
        <w:t xml:space="preserve"> and members of museum staff</w:t>
      </w:r>
    </w:p>
    <w:p w14:paraId="66E0BC25" w14:textId="77777777" w:rsidR="008A1525" w:rsidRPr="00027230" w:rsidRDefault="000F37DC" w:rsidP="00027230">
      <w:pPr>
        <w:pStyle w:val="ListParagraph"/>
      </w:pPr>
      <w:r w:rsidRPr="00027230">
        <w:t>Be respectful to others</w:t>
      </w:r>
    </w:p>
    <w:p w14:paraId="24A23CCE" w14:textId="77777777" w:rsidR="00254703" w:rsidRPr="00027230" w:rsidRDefault="000F37DC" w:rsidP="00027230">
      <w:pPr>
        <w:pStyle w:val="ListParagraph"/>
        <w:sectPr w:rsidR="00254703" w:rsidRPr="00027230">
          <w:pgSz w:w="16838" w:h="11906" w:orient="landscape"/>
          <w:pgMar w:top="567" w:right="1021" w:bottom="737" w:left="567" w:header="709" w:footer="709" w:gutter="0"/>
          <w:pgNumType w:start="1"/>
          <w:cols w:space="720"/>
        </w:sectPr>
      </w:pPr>
      <w:r w:rsidRPr="00027230">
        <w:t>Have fun and enjoy your visit!</w:t>
      </w:r>
    </w:p>
    <w:p w14:paraId="66E0BC27" w14:textId="1EF7D48F" w:rsidR="008A1525" w:rsidRPr="00254703" w:rsidRDefault="000F37DC" w:rsidP="00254703">
      <w:pPr>
        <w:pStyle w:val="Heading2"/>
      </w:pPr>
      <w:r w:rsidRPr="00254703">
        <w:lastRenderedPageBreak/>
        <w:t>Risk Assessment Advice – Group/School/College visit to Beaney Art Museum and Library, Canterbury</w:t>
      </w:r>
    </w:p>
    <w:p w14:paraId="66E0BC28" w14:textId="77777777" w:rsidR="008A1525" w:rsidRDefault="000F37DC" w:rsidP="00254703">
      <w:pPr>
        <w:spacing w:after="300"/>
        <w:rPr>
          <w:rFonts w:ascii="Arial" w:eastAsia="Arial" w:hAnsi="Arial" w:cs="Arial"/>
        </w:rPr>
      </w:pPr>
      <w:r>
        <w:rPr>
          <w:rFonts w:ascii="Arial" w:eastAsia="Arial" w:hAnsi="Arial" w:cs="Arial"/>
        </w:rPr>
        <w:t>(Please make use of any information on this form when completing your group/school/college risk assessment)</w:t>
      </w:r>
    </w:p>
    <w:tbl>
      <w:tblPr>
        <w:tblStyle w:val="a"/>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98"/>
        <w:gridCol w:w="4730"/>
        <w:gridCol w:w="4393"/>
        <w:gridCol w:w="4067"/>
      </w:tblGrid>
      <w:tr w:rsidR="008A1525" w14:paraId="66E0BC2E" w14:textId="77777777" w:rsidTr="00391CB5">
        <w:tc>
          <w:tcPr>
            <w:tcW w:w="2398" w:type="dxa"/>
          </w:tcPr>
          <w:p w14:paraId="66E0BC2A" w14:textId="77777777" w:rsidR="008A1525" w:rsidRDefault="000F37DC">
            <w:pPr>
              <w:rPr>
                <w:rFonts w:ascii="Arial" w:eastAsia="Arial" w:hAnsi="Arial" w:cs="Arial"/>
                <w:sz w:val="20"/>
                <w:szCs w:val="20"/>
              </w:rPr>
            </w:pPr>
            <w:r>
              <w:rPr>
                <w:rFonts w:ascii="Arial" w:eastAsia="Arial" w:hAnsi="Arial" w:cs="Arial"/>
                <w:b/>
                <w:sz w:val="20"/>
                <w:szCs w:val="20"/>
              </w:rPr>
              <w:t>Potential hazard and Effects</w:t>
            </w:r>
          </w:p>
        </w:tc>
        <w:tc>
          <w:tcPr>
            <w:tcW w:w="4730" w:type="dxa"/>
          </w:tcPr>
          <w:p w14:paraId="66E0BC2B" w14:textId="77777777" w:rsidR="008A1525" w:rsidRDefault="000F37DC">
            <w:pPr>
              <w:rPr>
                <w:rFonts w:ascii="Arial" w:eastAsia="Arial" w:hAnsi="Arial" w:cs="Arial"/>
                <w:sz w:val="20"/>
                <w:szCs w:val="20"/>
              </w:rPr>
            </w:pPr>
            <w:r>
              <w:rPr>
                <w:rFonts w:ascii="Arial" w:eastAsia="Arial" w:hAnsi="Arial" w:cs="Arial"/>
                <w:b/>
                <w:sz w:val="20"/>
                <w:szCs w:val="20"/>
              </w:rPr>
              <w:t>Controls in place</w:t>
            </w:r>
          </w:p>
        </w:tc>
        <w:tc>
          <w:tcPr>
            <w:tcW w:w="4393" w:type="dxa"/>
          </w:tcPr>
          <w:p w14:paraId="66E0BC2C" w14:textId="77777777" w:rsidR="008A1525" w:rsidRDefault="000F37DC">
            <w:pPr>
              <w:rPr>
                <w:rFonts w:ascii="Arial" w:eastAsia="Arial" w:hAnsi="Arial" w:cs="Arial"/>
                <w:sz w:val="20"/>
                <w:szCs w:val="20"/>
              </w:rPr>
            </w:pPr>
            <w:r>
              <w:rPr>
                <w:rFonts w:ascii="Arial" w:eastAsia="Arial" w:hAnsi="Arial" w:cs="Arial"/>
                <w:b/>
                <w:sz w:val="20"/>
                <w:szCs w:val="20"/>
              </w:rPr>
              <w:t>Additional measures required from schools</w:t>
            </w:r>
          </w:p>
        </w:tc>
        <w:tc>
          <w:tcPr>
            <w:tcW w:w="4067" w:type="dxa"/>
          </w:tcPr>
          <w:p w14:paraId="66E0BC2D" w14:textId="77777777" w:rsidR="008A1525" w:rsidRDefault="000F37DC">
            <w:pPr>
              <w:rPr>
                <w:rFonts w:ascii="Arial" w:eastAsia="Arial" w:hAnsi="Arial" w:cs="Arial"/>
                <w:sz w:val="20"/>
                <w:szCs w:val="20"/>
              </w:rPr>
            </w:pPr>
            <w:r>
              <w:rPr>
                <w:rFonts w:ascii="Arial" w:eastAsia="Arial" w:hAnsi="Arial" w:cs="Arial"/>
                <w:b/>
                <w:sz w:val="20"/>
                <w:szCs w:val="20"/>
              </w:rPr>
              <w:t>Risk rating</w:t>
            </w:r>
          </w:p>
        </w:tc>
      </w:tr>
      <w:tr w:rsidR="008A1525" w:rsidRPr="00D16282" w14:paraId="66E0BC34" w14:textId="77777777" w:rsidTr="00391CB5">
        <w:tc>
          <w:tcPr>
            <w:tcW w:w="2398" w:type="dxa"/>
          </w:tcPr>
          <w:p w14:paraId="66E0BC2F" w14:textId="77777777" w:rsidR="008A1525" w:rsidRPr="00275C68" w:rsidRDefault="000F37DC" w:rsidP="00D16282">
            <w:pPr>
              <w:rPr>
                <w:rFonts w:ascii="Arial" w:hAnsi="Arial" w:cs="Arial"/>
                <w:b/>
                <w:bCs/>
                <w:sz w:val="20"/>
                <w:szCs w:val="20"/>
              </w:rPr>
            </w:pPr>
            <w:r w:rsidRPr="00275C68">
              <w:rPr>
                <w:rFonts w:ascii="Arial" w:hAnsi="Arial" w:cs="Arial"/>
                <w:b/>
                <w:bCs/>
                <w:sz w:val="20"/>
                <w:szCs w:val="20"/>
              </w:rPr>
              <w:t xml:space="preserve">Danger from traffic </w:t>
            </w:r>
          </w:p>
        </w:tc>
        <w:tc>
          <w:tcPr>
            <w:tcW w:w="4730" w:type="dxa"/>
          </w:tcPr>
          <w:p w14:paraId="66E0BC30" w14:textId="77777777" w:rsidR="008A1525" w:rsidRPr="006F6C22" w:rsidRDefault="000F37DC" w:rsidP="00D16282">
            <w:pPr>
              <w:rPr>
                <w:rFonts w:ascii="Arial" w:eastAsia="Arial" w:hAnsi="Arial" w:cs="Arial"/>
                <w:sz w:val="16"/>
                <w:szCs w:val="16"/>
              </w:rPr>
            </w:pPr>
            <w:r w:rsidRPr="006F6C22">
              <w:rPr>
                <w:rFonts w:ascii="Arial" w:eastAsia="Arial" w:hAnsi="Arial" w:cs="Arial"/>
                <w:sz w:val="16"/>
                <w:szCs w:val="16"/>
              </w:rPr>
              <w:t xml:space="preserve">The Museum is on the High Street which is usually pedestrianised between 10am and 4pm. </w:t>
            </w:r>
            <w:proofErr w:type="gramStart"/>
            <w:r w:rsidRPr="006F6C22">
              <w:rPr>
                <w:rFonts w:ascii="Arial" w:eastAsia="Arial" w:hAnsi="Arial" w:cs="Arial"/>
                <w:sz w:val="16"/>
                <w:szCs w:val="16"/>
              </w:rPr>
              <w:t>However</w:t>
            </w:r>
            <w:proofErr w:type="gramEnd"/>
            <w:r w:rsidRPr="006F6C22">
              <w:rPr>
                <w:rFonts w:ascii="Arial" w:eastAsia="Arial" w:hAnsi="Arial" w:cs="Arial"/>
                <w:sz w:val="16"/>
                <w:szCs w:val="16"/>
              </w:rPr>
              <w:t xml:space="preserve"> it is used by heavy lorries and other traffic outside these hours. School staff are responsible for the safety of children outside the museum premises</w:t>
            </w:r>
          </w:p>
        </w:tc>
        <w:tc>
          <w:tcPr>
            <w:tcW w:w="4393" w:type="dxa"/>
          </w:tcPr>
          <w:p w14:paraId="66E0BC31" w14:textId="77777777" w:rsidR="008A1525" w:rsidRPr="006F6C22" w:rsidRDefault="000F37DC" w:rsidP="00D16282">
            <w:pPr>
              <w:rPr>
                <w:rFonts w:ascii="Arial" w:eastAsia="Arial" w:hAnsi="Arial" w:cs="Arial"/>
                <w:sz w:val="16"/>
                <w:szCs w:val="16"/>
              </w:rPr>
            </w:pPr>
            <w:r w:rsidRPr="006F6C22">
              <w:rPr>
                <w:rFonts w:ascii="Arial" w:eastAsia="Arial" w:hAnsi="Arial" w:cs="Arial"/>
                <w:sz w:val="16"/>
                <w:szCs w:val="16"/>
              </w:rPr>
              <w:t xml:space="preserve">Group leaders to </w:t>
            </w:r>
            <w:proofErr w:type="gramStart"/>
            <w:r w:rsidRPr="006F6C22">
              <w:rPr>
                <w:rFonts w:ascii="Arial" w:eastAsia="Arial" w:hAnsi="Arial" w:cs="Arial"/>
                <w:sz w:val="16"/>
                <w:szCs w:val="16"/>
              </w:rPr>
              <w:t>supervise children at all times</w:t>
            </w:r>
            <w:proofErr w:type="gramEnd"/>
            <w:r w:rsidRPr="006F6C22">
              <w:rPr>
                <w:rFonts w:ascii="Arial" w:eastAsia="Arial" w:hAnsi="Arial" w:cs="Arial"/>
                <w:sz w:val="16"/>
                <w:szCs w:val="16"/>
              </w:rPr>
              <w:t xml:space="preserve">. Children to walk slowly in pairs and to </w:t>
            </w:r>
            <w:proofErr w:type="gramStart"/>
            <w:r w:rsidRPr="006F6C22">
              <w:rPr>
                <w:rFonts w:ascii="Arial" w:eastAsia="Arial" w:hAnsi="Arial" w:cs="Arial"/>
                <w:sz w:val="16"/>
                <w:szCs w:val="16"/>
              </w:rPr>
              <w:t>cross roads</w:t>
            </w:r>
            <w:proofErr w:type="gramEnd"/>
            <w:r w:rsidRPr="006F6C22">
              <w:rPr>
                <w:rFonts w:ascii="Arial" w:eastAsia="Arial" w:hAnsi="Arial" w:cs="Arial"/>
                <w:sz w:val="16"/>
                <w:szCs w:val="16"/>
              </w:rPr>
              <w:t xml:space="preserve"> only with adult supervision. Children must be supervised by adults at the recommended ratios.</w:t>
            </w:r>
          </w:p>
        </w:tc>
        <w:tc>
          <w:tcPr>
            <w:tcW w:w="4067" w:type="dxa"/>
          </w:tcPr>
          <w:p w14:paraId="66E0BC33" w14:textId="2E444B71" w:rsidR="008A1525" w:rsidRPr="00275C68" w:rsidRDefault="000F37DC" w:rsidP="00D16282">
            <w:pPr>
              <w:rPr>
                <w:rFonts w:ascii="Arial" w:hAnsi="Arial" w:cs="Arial"/>
                <w:b/>
                <w:bCs/>
                <w:sz w:val="20"/>
                <w:szCs w:val="20"/>
              </w:rPr>
            </w:pPr>
            <w:r w:rsidRPr="00275C68">
              <w:rPr>
                <w:rFonts w:ascii="Arial" w:hAnsi="Arial" w:cs="Arial"/>
                <w:b/>
                <w:bCs/>
                <w:sz w:val="20"/>
                <w:szCs w:val="20"/>
              </w:rPr>
              <w:t>Low</w:t>
            </w:r>
          </w:p>
        </w:tc>
      </w:tr>
      <w:tr w:rsidR="008A1525" w:rsidRPr="00D16282" w14:paraId="66E0BC3B" w14:textId="77777777" w:rsidTr="00391CB5">
        <w:tc>
          <w:tcPr>
            <w:tcW w:w="2398" w:type="dxa"/>
          </w:tcPr>
          <w:p w14:paraId="66E0BC35" w14:textId="77777777" w:rsidR="008A1525" w:rsidRPr="00275C68" w:rsidRDefault="000F37DC" w:rsidP="00D16282">
            <w:pPr>
              <w:rPr>
                <w:rFonts w:ascii="Arial" w:hAnsi="Arial" w:cs="Arial"/>
                <w:b/>
                <w:bCs/>
                <w:sz w:val="20"/>
                <w:szCs w:val="20"/>
              </w:rPr>
            </w:pPr>
            <w:r w:rsidRPr="00275C68">
              <w:rPr>
                <w:rFonts w:ascii="Arial" w:hAnsi="Arial" w:cs="Arial"/>
                <w:b/>
                <w:bCs/>
                <w:sz w:val="20"/>
                <w:szCs w:val="20"/>
              </w:rPr>
              <w:t>Lost children</w:t>
            </w:r>
          </w:p>
        </w:tc>
        <w:tc>
          <w:tcPr>
            <w:tcW w:w="4730" w:type="dxa"/>
          </w:tcPr>
          <w:p w14:paraId="66E0BC37" w14:textId="77777777" w:rsidR="008A1525" w:rsidRPr="006F6C22" w:rsidRDefault="008A1525" w:rsidP="00D16282">
            <w:pPr>
              <w:rPr>
                <w:rFonts w:ascii="Arial" w:eastAsia="Arial" w:hAnsi="Arial" w:cs="Arial"/>
                <w:sz w:val="16"/>
                <w:szCs w:val="16"/>
              </w:rPr>
            </w:pPr>
          </w:p>
        </w:tc>
        <w:tc>
          <w:tcPr>
            <w:tcW w:w="4393" w:type="dxa"/>
          </w:tcPr>
          <w:p w14:paraId="66E0BC39" w14:textId="02F73EB7" w:rsidR="008A1525" w:rsidRPr="006F6C22" w:rsidRDefault="000F37DC" w:rsidP="00C9774C">
            <w:pPr>
              <w:spacing w:after="160"/>
              <w:rPr>
                <w:rFonts w:ascii="Arial" w:eastAsia="Arial" w:hAnsi="Arial" w:cs="Arial"/>
                <w:sz w:val="16"/>
                <w:szCs w:val="16"/>
              </w:rPr>
            </w:pPr>
            <w:r w:rsidRPr="006F6C22">
              <w:rPr>
                <w:rFonts w:ascii="Arial" w:eastAsia="Arial" w:hAnsi="Arial" w:cs="Arial"/>
                <w:sz w:val="16"/>
                <w:szCs w:val="16"/>
              </w:rPr>
              <w:t xml:space="preserve">Group leaders are responsible for and must </w:t>
            </w:r>
            <w:proofErr w:type="gramStart"/>
            <w:r w:rsidRPr="006F6C22">
              <w:rPr>
                <w:rFonts w:ascii="Arial" w:eastAsia="Arial" w:hAnsi="Arial" w:cs="Arial"/>
                <w:sz w:val="16"/>
                <w:szCs w:val="16"/>
              </w:rPr>
              <w:t>supervise children at all times</w:t>
            </w:r>
            <w:proofErr w:type="gramEnd"/>
            <w:r w:rsidRPr="006F6C22">
              <w:rPr>
                <w:rFonts w:ascii="Arial" w:eastAsia="Arial" w:hAnsi="Arial" w:cs="Arial"/>
                <w:sz w:val="16"/>
                <w:szCs w:val="16"/>
              </w:rPr>
              <w:t xml:space="preserve"> in the museum/library and keep a regular head count. Children must be supervised by adults at the recommended ratios. Groups advised to stay close together, with leaders at front and back of group.</w:t>
            </w:r>
          </w:p>
        </w:tc>
        <w:tc>
          <w:tcPr>
            <w:tcW w:w="4067" w:type="dxa"/>
          </w:tcPr>
          <w:p w14:paraId="66E0BC3A" w14:textId="77777777" w:rsidR="008A1525" w:rsidRPr="00275C68" w:rsidRDefault="000F37DC" w:rsidP="00D16282">
            <w:pPr>
              <w:rPr>
                <w:rFonts w:ascii="Arial" w:hAnsi="Arial" w:cs="Arial"/>
                <w:b/>
                <w:bCs/>
                <w:sz w:val="20"/>
                <w:szCs w:val="20"/>
              </w:rPr>
            </w:pPr>
            <w:r w:rsidRPr="00275C68">
              <w:rPr>
                <w:rFonts w:ascii="Arial" w:hAnsi="Arial" w:cs="Arial"/>
                <w:b/>
                <w:bCs/>
                <w:sz w:val="20"/>
                <w:szCs w:val="20"/>
              </w:rPr>
              <w:t>Low</w:t>
            </w:r>
          </w:p>
        </w:tc>
      </w:tr>
      <w:tr w:rsidR="008A1525" w:rsidRPr="00D16282" w14:paraId="66E0BC40" w14:textId="77777777" w:rsidTr="00391CB5">
        <w:tc>
          <w:tcPr>
            <w:tcW w:w="2398" w:type="dxa"/>
          </w:tcPr>
          <w:p w14:paraId="66E0BC3C" w14:textId="77777777" w:rsidR="008A1525" w:rsidRPr="00275C68" w:rsidRDefault="000F37DC" w:rsidP="00D16282">
            <w:pPr>
              <w:rPr>
                <w:rFonts w:ascii="Arial" w:hAnsi="Arial" w:cs="Arial"/>
                <w:b/>
                <w:bCs/>
                <w:sz w:val="20"/>
                <w:szCs w:val="20"/>
              </w:rPr>
            </w:pPr>
            <w:r w:rsidRPr="00275C68">
              <w:rPr>
                <w:rFonts w:ascii="Arial" w:hAnsi="Arial" w:cs="Arial"/>
                <w:b/>
                <w:bCs/>
                <w:sz w:val="20"/>
                <w:szCs w:val="20"/>
              </w:rPr>
              <w:t>Special needs/requirements</w:t>
            </w:r>
          </w:p>
        </w:tc>
        <w:tc>
          <w:tcPr>
            <w:tcW w:w="4730" w:type="dxa"/>
          </w:tcPr>
          <w:p w14:paraId="66E0BC3D" w14:textId="4A29BBA4" w:rsidR="00B86649" w:rsidRPr="006F6C22" w:rsidRDefault="000F37DC" w:rsidP="00D16282">
            <w:pPr>
              <w:rPr>
                <w:rFonts w:ascii="Arial" w:eastAsia="Arial" w:hAnsi="Arial" w:cs="Arial"/>
                <w:sz w:val="16"/>
                <w:szCs w:val="16"/>
              </w:rPr>
            </w:pPr>
            <w:r w:rsidRPr="006F6C22">
              <w:rPr>
                <w:rFonts w:ascii="Arial" w:eastAsia="Arial" w:hAnsi="Arial" w:cs="Arial"/>
                <w:sz w:val="16"/>
                <w:szCs w:val="16"/>
              </w:rPr>
              <w:t>The museum is accessible to wheelchairs and is delighted to receive visits from groups with special needs/requirements, but must know specific needs, and numbers of wheelchair users in advance, as these will be limited due to emergency evacuation procedures</w:t>
            </w:r>
          </w:p>
        </w:tc>
        <w:tc>
          <w:tcPr>
            <w:tcW w:w="4393" w:type="dxa"/>
          </w:tcPr>
          <w:p w14:paraId="66E0BC3E" w14:textId="77777777" w:rsidR="008A1525" w:rsidRPr="006F6C22" w:rsidRDefault="000F37DC" w:rsidP="00D16282">
            <w:pPr>
              <w:rPr>
                <w:rFonts w:ascii="Arial" w:eastAsia="Arial" w:hAnsi="Arial" w:cs="Arial"/>
                <w:sz w:val="16"/>
                <w:szCs w:val="16"/>
              </w:rPr>
            </w:pPr>
            <w:r w:rsidRPr="006F6C22">
              <w:rPr>
                <w:rFonts w:ascii="Arial" w:eastAsia="Arial" w:hAnsi="Arial" w:cs="Arial"/>
                <w:sz w:val="16"/>
                <w:szCs w:val="16"/>
              </w:rPr>
              <w:t xml:space="preserve">The school must inform the museum in advance of any special needs/requirements of individual </w:t>
            </w:r>
            <w:proofErr w:type="gramStart"/>
            <w:r w:rsidRPr="006F6C22">
              <w:rPr>
                <w:rFonts w:ascii="Arial" w:eastAsia="Arial" w:hAnsi="Arial" w:cs="Arial"/>
                <w:sz w:val="16"/>
                <w:szCs w:val="16"/>
              </w:rPr>
              <w:t>children, and</w:t>
            </w:r>
            <w:proofErr w:type="gramEnd"/>
            <w:r w:rsidRPr="006F6C22">
              <w:rPr>
                <w:rFonts w:ascii="Arial" w:eastAsia="Arial" w:hAnsi="Arial" w:cs="Arial"/>
                <w:sz w:val="16"/>
                <w:szCs w:val="16"/>
              </w:rPr>
              <w:t xml:space="preserve"> must bring the correct ratio of adults to children, to care for the specific needs of those children in the museum. </w:t>
            </w:r>
          </w:p>
        </w:tc>
        <w:tc>
          <w:tcPr>
            <w:tcW w:w="4067" w:type="dxa"/>
          </w:tcPr>
          <w:p w14:paraId="66E0BC3F" w14:textId="77777777" w:rsidR="008A1525" w:rsidRPr="00275C68" w:rsidRDefault="000F37DC" w:rsidP="00D16282">
            <w:pPr>
              <w:rPr>
                <w:rFonts w:ascii="Arial" w:hAnsi="Arial" w:cs="Arial"/>
                <w:b/>
                <w:bCs/>
                <w:sz w:val="20"/>
                <w:szCs w:val="20"/>
              </w:rPr>
            </w:pPr>
            <w:r w:rsidRPr="00275C68">
              <w:rPr>
                <w:rFonts w:ascii="Arial" w:hAnsi="Arial" w:cs="Arial"/>
                <w:b/>
                <w:bCs/>
                <w:sz w:val="20"/>
                <w:szCs w:val="20"/>
              </w:rPr>
              <w:t>Low</w:t>
            </w:r>
          </w:p>
        </w:tc>
      </w:tr>
      <w:tr w:rsidR="008A1525" w:rsidRPr="00D16282" w14:paraId="66E0BC47" w14:textId="77777777" w:rsidTr="00391CB5">
        <w:tc>
          <w:tcPr>
            <w:tcW w:w="2398" w:type="dxa"/>
          </w:tcPr>
          <w:p w14:paraId="66E0BC42" w14:textId="7713EA11" w:rsidR="008A1525" w:rsidRPr="00275C68" w:rsidRDefault="000F37DC" w:rsidP="00D16282">
            <w:pPr>
              <w:rPr>
                <w:rFonts w:ascii="Arial" w:hAnsi="Arial" w:cs="Arial"/>
                <w:b/>
                <w:bCs/>
                <w:sz w:val="20"/>
                <w:szCs w:val="20"/>
              </w:rPr>
            </w:pPr>
            <w:r w:rsidRPr="00275C68">
              <w:rPr>
                <w:rFonts w:ascii="Arial" w:hAnsi="Arial" w:cs="Arial"/>
                <w:b/>
                <w:bCs/>
                <w:sz w:val="20"/>
                <w:szCs w:val="20"/>
              </w:rPr>
              <w:t>Trip/slip hazard</w:t>
            </w:r>
          </w:p>
        </w:tc>
        <w:tc>
          <w:tcPr>
            <w:tcW w:w="4730" w:type="dxa"/>
          </w:tcPr>
          <w:p w14:paraId="66E0BC43" w14:textId="77777777" w:rsidR="008A1525" w:rsidRPr="006F6C22" w:rsidRDefault="000F37DC" w:rsidP="00C9774C">
            <w:pPr>
              <w:spacing w:after="200"/>
              <w:rPr>
                <w:rFonts w:ascii="Arial" w:eastAsia="Arial" w:hAnsi="Arial" w:cs="Arial"/>
                <w:sz w:val="16"/>
                <w:szCs w:val="16"/>
              </w:rPr>
            </w:pPr>
            <w:r w:rsidRPr="006F6C22">
              <w:rPr>
                <w:rFonts w:ascii="Arial" w:eastAsia="Arial" w:hAnsi="Arial" w:cs="Arial"/>
                <w:sz w:val="16"/>
                <w:szCs w:val="16"/>
              </w:rPr>
              <w:t xml:space="preserve">Public areas are kept clear and free from trip/slip hazards. If essential work taking place, these areas will be cordoned off. </w:t>
            </w:r>
          </w:p>
        </w:tc>
        <w:tc>
          <w:tcPr>
            <w:tcW w:w="4393" w:type="dxa"/>
          </w:tcPr>
          <w:p w14:paraId="66E0BC45" w14:textId="520773ED" w:rsidR="008A1525" w:rsidRPr="006F6C22" w:rsidRDefault="000F37DC" w:rsidP="00D16282">
            <w:pPr>
              <w:rPr>
                <w:rFonts w:ascii="Arial" w:eastAsia="Arial" w:hAnsi="Arial" w:cs="Arial"/>
                <w:sz w:val="16"/>
                <w:szCs w:val="16"/>
              </w:rPr>
            </w:pPr>
            <w:r w:rsidRPr="006F6C22">
              <w:rPr>
                <w:rFonts w:ascii="Arial" w:eastAsia="Arial" w:hAnsi="Arial" w:cs="Arial"/>
                <w:sz w:val="16"/>
                <w:szCs w:val="16"/>
              </w:rPr>
              <w:t xml:space="preserve">Inform children told not to run around the </w:t>
            </w:r>
            <w:proofErr w:type="gramStart"/>
            <w:r w:rsidRPr="006F6C22">
              <w:rPr>
                <w:rFonts w:ascii="Arial" w:eastAsia="Arial" w:hAnsi="Arial" w:cs="Arial"/>
                <w:sz w:val="16"/>
                <w:szCs w:val="16"/>
              </w:rPr>
              <w:t>museum, and</w:t>
            </w:r>
            <w:proofErr w:type="gramEnd"/>
            <w:r w:rsidRPr="006F6C22">
              <w:rPr>
                <w:rFonts w:ascii="Arial" w:eastAsia="Arial" w:hAnsi="Arial" w:cs="Arial"/>
                <w:sz w:val="16"/>
                <w:szCs w:val="16"/>
              </w:rPr>
              <w:t xml:space="preserve"> be mindful of other visitors. </w:t>
            </w:r>
          </w:p>
        </w:tc>
        <w:tc>
          <w:tcPr>
            <w:tcW w:w="4067" w:type="dxa"/>
          </w:tcPr>
          <w:p w14:paraId="66E0BC46" w14:textId="77777777" w:rsidR="008A1525" w:rsidRPr="00275C68" w:rsidRDefault="000F37DC" w:rsidP="00D16282">
            <w:pPr>
              <w:rPr>
                <w:rFonts w:ascii="Arial" w:hAnsi="Arial" w:cs="Arial"/>
                <w:b/>
                <w:bCs/>
                <w:sz w:val="20"/>
                <w:szCs w:val="20"/>
              </w:rPr>
            </w:pPr>
            <w:r w:rsidRPr="00275C68">
              <w:rPr>
                <w:rFonts w:ascii="Arial" w:hAnsi="Arial" w:cs="Arial"/>
                <w:b/>
                <w:bCs/>
                <w:sz w:val="20"/>
                <w:szCs w:val="20"/>
              </w:rPr>
              <w:t>Low</w:t>
            </w:r>
          </w:p>
        </w:tc>
      </w:tr>
      <w:tr w:rsidR="008A1525" w:rsidRPr="00D16282" w14:paraId="66E0BC4C" w14:textId="77777777" w:rsidTr="00391CB5">
        <w:tc>
          <w:tcPr>
            <w:tcW w:w="2398" w:type="dxa"/>
          </w:tcPr>
          <w:p w14:paraId="66E0BC48" w14:textId="77777777" w:rsidR="008A1525" w:rsidRPr="00275C68" w:rsidRDefault="000F37DC" w:rsidP="00D16282">
            <w:pPr>
              <w:rPr>
                <w:rFonts w:ascii="Arial" w:hAnsi="Arial" w:cs="Arial"/>
                <w:b/>
                <w:bCs/>
                <w:sz w:val="20"/>
                <w:szCs w:val="20"/>
              </w:rPr>
            </w:pPr>
            <w:r w:rsidRPr="00275C68">
              <w:rPr>
                <w:rFonts w:ascii="Arial" w:hAnsi="Arial" w:cs="Arial"/>
                <w:b/>
                <w:bCs/>
                <w:sz w:val="20"/>
                <w:szCs w:val="20"/>
              </w:rPr>
              <w:t>Toilets</w:t>
            </w:r>
          </w:p>
        </w:tc>
        <w:tc>
          <w:tcPr>
            <w:tcW w:w="4730" w:type="dxa"/>
          </w:tcPr>
          <w:p w14:paraId="66E0BC49" w14:textId="77777777" w:rsidR="008A1525" w:rsidRPr="006F6C22" w:rsidRDefault="000F37DC" w:rsidP="00D16282">
            <w:pPr>
              <w:rPr>
                <w:rFonts w:ascii="Arial" w:eastAsia="Arial" w:hAnsi="Arial" w:cs="Arial"/>
                <w:sz w:val="16"/>
                <w:szCs w:val="16"/>
              </w:rPr>
            </w:pPr>
            <w:r w:rsidRPr="006F6C22">
              <w:rPr>
                <w:rFonts w:ascii="Arial" w:eastAsia="Arial" w:hAnsi="Arial" w:cs="Arial"/>
                <w:sz w:val="16"/>
                <w:szCs w:val="16"/>
              </w:rPr>
              <w:t xml:space="preserve">Museum staff will identify toilets that groups will be able to access during visit. All toilets are disabled access. </w:t>
            </w:r>
          </w:p>
        </w:tc>
        <w:tc>
          <w:tcPr>
            <w:tcW w:w="4393" w:type="dxa"/>
          </w:tcPr>
          <w:p w14:paraId="66E0BC4A" w14:textId="77777777" w:rsidR="008A1525" w:rsidRPr="006F6C22" w:rsidRDefault="000F37DC" w:rsidP="00D16282">
            <w:pPr>
              <w:rPr>
                <w:rFonts w:ascii="Arial" w:eastAsia="Arial" w:hAnsi="Arial" w:cs="Arial"/>
                <w:sz w:val="16"/>
                <w:szCs w:val="16"/>
              </w:rPr>
            </w:pPr>
            <w:r w:rsidRPr="006F6C22">
              <w:rPr>
                <w:rFonts w:ascii="Arial" w:eastAsia="Arial" w:hAnsi="Arial" w:cs="Arial"/>
                <w:sz w:val="16"/>
                <w:szCs w:val="16"/>
              </w:rPr>
              <w:t>Group leaders to supervise toilet visits</w:t>
            </w:r>
          </w:p>
        </w:tc>
        <w:tc>
          <w:tcPr>
            <w:tcW w:w="4067" w:type="dxa"/>
          </w:tcPr>
          <w:p w14:paraId="66E0BC4B" w14:textId="77777777" w:rsidR="008A1525" w:rsidRPr="00275C68" w:rsidRDefault="000F37DC" w:rsidP="00D16282">
            <w:pPr>
              <w:rPr>
                <w:rFonts w:ascii="Arial" w:hAnsi="Arial" w:cs="Arial"/>
                <w:b/>
                <w:bCs/>
                <w:sz w:val="20"/>
                <w:szCs w:val="20"/>
              </w:rPr>
            </w:pPr>
            <w:r w:rsidRPr="00275C68">
              <w:rPr>
                <w:rFonts w:ascii="Arial" w:hAnsi="Arial" w:cs="Arial"/>
                <w:b/>
                <w:bCs/>
                <w:sz w:val="20"/>
                <w:szCs w:val="20"/>
              </w:rPr>
              <w:t>Low</w:t>
            </w:r>
          </w:p>
        </w:tc>
      </w:tr>
      <w:tr w:rsidR="008A1525" w:rsidRPr="00D16282" w14:paraId="66E0BC52" w14:textId="77777777" w:rsidTr="00391CB5">
        <w:tc>
          <w:tcPr>
            <w:tcW w:w="2398" w:type="dxa"/>
          </w:tcPr>
          <w:p w14:paraId="66E0BC4D" w14:textId="77777777" w:rsidR="008A1525" w:rsidRPr="00275C68" w:rsidRDefault="000F37DC" w:rsidP="00D16282">
            <w:pPr>
              <w:rPr>
                <w:rFonts w:ascii="Arial" w:hAnsi="Arial" w:cs="Arial"/>
                <w:b/>
                <w:bCs/>
                <w:sz w:val="20"/>
                <w:szCs w:val="20"/>
              </w:rPr>
            </w:pPr>
            <w:r w:rsidRPr="00275C68">
              <w:rPr>
                <w:rFonts w:ascii="Arial" w:hAnsi="Arial" w:cs="Arial"/>
                <w:b/>
                <w:bCs/>
                <w:sz w:val="20"/>
                <w:szCs w:val="20"/>
              </w:rPr>
              <w:t>First aid</w:t>
            </w:r>
          </w:p>
        </w:tc>
        <w:tc>
          <w:tcPr>
            <w:tcW w:w="4730" w:type="dxa"/>
          </w:tcPr>
          <w:p w14:paraId="66E0BC4E" w14:textId="77777777" w:rsidR="008A1525" w:rsidRPr="006F6C22" w:rsidRDefault="000F37DC" w:rsidP="00D16282">
            <w:pPr>
              <w:rPr>
                <w:rFonts w:ascii="Arial" w:eastAsia="Arial" w:hAnsi="Arial" w:cs="Arial"/>
                <w:sz w:val="16"/>
                <w:szCs w:val="16"/>
              </w:rPr>
            </w:pPr>
            <w:r w:rsidRPr="006F6C22">
              <w:rPr>
                <w:rFonts w:ascii="Arial" w:eastAsia="Arial" w:hAnsi="Arial" w:cs="Arial"/>
                <w:sz w:val="16"/>
                <w:szCs w:val="16"/>
              </w:rPr>
              <w:t>There are first aid kits in all museums. Staff will call for medical assistance if required.</w:t>
            </w:r>
          </w:p>
        </w:tc>
        <w:tc>
          <w:tcPr>
            <w:tcW w:w="4393" w:type="dxa"/>
          </w:tcPr>
          <w:p w14:paraId="66E0BC50" w14:textId="0D0F0725" w:rsidR="008A1525" w:rsidRPr="006F6C22" w:rsidRDefault="000F37DC" w:rsidP="00394F0F">
            <w:pPr>
              <w:spacing w:after="200"/>
              <w:rPr>
                <w:rFonts w:ascii="Arial" w:eastAsia="Arial" w:hAnsi="Arial" w:cs="Arial"/>
                <w:sz w:val="16"/>
                <w:szCs w:val="16"/>
              </w:rPr>
            </w:pPr>
            <w:r w:rsidRPr="006F6C22">
              <w:rPr>
                <w:rFonts w:ascii="Arial" w:eastAsia="Arial" w:hAnsi="Arial" w:cs="Arial"/>
                <w:sz w:val="16"/>
                <w:szCs w:val="16"/>
              </w:rPr>
              <w:t>Group leaders are responsible for providing and administering first aid for their own group while on museum premises.</w:t>
            </w:r>
          </w:p>
        </w:tc>
        <w:tc>
          <w:tcPr>
            <w:tcW w:w="4067" w:type="dxa"/>
          </w:tcPr>
          <w:p w14:paraId="66E0BC51" w14:textId="77777777" w:rsidR="008A1525" w:rsidRPr="00275C68" w:rsidRDefault="000F37DC" w:rsidP="00D16282">
            <w:pPr>
              <w:rPr>
                <w:rFonts w:ascii="Arial" w:hAnsi="Arial" w:cs="Arial"/>
                <w:b/>
                <w:bCs/>
                <w:sz w:val="20"/>
                <w:szCs w:val="20"/>
              </w:rPr>
            </w:pPr>
            <w:r w:rsidRPr="00275C68">
              <w:rPr>
                <w:rFonts w:ascii="Arial" w:hAnsi="Arial" w:cs="Arial"/>
                <w:b/>
                <w:bCs/>
                <w:sz w:val="20"/>
                <w:szCs w:val="20"/>
              </w:rPr>
              <w:t>Low</w:t>
            </w:r>
          </w:p>
        </w:tc>
      </w:tr>
      <w:tr w:rsidR="008A1525" w:rsidRPr="00D16282" w14:paraId="66E0BC57" w14:textId="77777777" w:rsidTr="00391CB5">
        <w:tc>
          <w:tcPr>
            <w:tcW w:w="2398" w:type="dxa"/>
          </w:tcPr>
          <w:p w14:paraId="66E0BC53" w14:textId="77777777" w:rsidR="008A1525" w:rsidRPr="00275C68" w:rsidRDefault="000F37DC" w:rsidP="00D16282">
            <w:pPr>
              <w:rPr>
                <w:rFonts w:ascii="Arial" w:hAnsi="Arial" w:cs="Arial"/>
                <w:b/>
                <w:bCs/>
                <w:sz w:val="20"/>
                <w:szCs w:val="20"/>
              </w:rPr>
            </w:pPr>
            <w:r w:rsidRPr="00275C68">
              <w:rPr>
                <w:rFonts w:ascii="Arial" w:hAnsi="Arial" w:cs="Arial"/>
                <w:b/>
                <w:bCs/>
                <w:sz w:val="20"/>
                <w:szCs w:val="20"/>
              </w:rPr>
              <w:t>Emergency evacuation</w:t>
            </w:r>
          </w:p>
        </w:tc>
        <w:tc>
          <w:tcPr>
            <w:tcW w:w="4730" w:type="dxa"/>
          </w:tcPr>
          <w:p w14:paraId="66E0BC54" w14:textId="77777777" w:rsidR="008A1525" w:rsidRPr="006F6C22" w:rsidRDefault="000F37DC" w:rsidP="00D16282">
            <w:pPr>
              <w:rPr>
                <w:rFonts w:ascii="Arial" w:eastAsia="Arial" w:hAnsi="Arial" w:cs="Arial"/>
                <w:sz w:val="16"/>
                <w:szCs w:val="16"/>
              </w:rPr>
            </w:pPr>
            <w:r w:rsidRPr="006F6C22">
              <w:rPr>
                <w:rFonts w:ascii="Arial" w:eastAsia="Arial" w:hAnsi="Arial" w:cs="Arial"/>
                <w:sz w:val="16"/>
                <w:szCs w:val="16"/>
              </w:rPr>
              <w:t>The group leader must register at the reception desk on arrival, detailing the number of adults and children in the party. Museum/library staff have been trained in evacuation procedures in the event of fire alarm or other emergency and will direct evacuation.</w:t>
            </w:r>
          </w:p>
        </w:tc>
        <w:tc>
          <w:tcPr>
            <w:tcW w:w="4393" w:type="dxa"/>
          </w:tcPr>
          <w:p w14:paraId="66E0BC55" w14:textId="77777777" w:rsidR="008A1525" w:rsidRPr="006F6C22" w:rsidRDefault="000F37DC" w:rsidP="00D16282">
            <w:pPr>
              <w:rPr>
                <w:rFonts w:ascii="Arial" w:eastAsia="Arial" w:hAnsi="Arial" w:cs="Arial"/>
                <w:sz w:val="16"/>
                <w:szCs w:val="16"/>
              </w:rPr>
            </w:pPr>
            <w:r w:rsidRPr="006F6C22">
              <w:rPr>
                <w:rFonts w:ascii="Arial" w:eastAsia="Arial" w:hAnsi="Arial" w:cs="Arial"/>
                <w:sz w:val="16"/>
                <w:szCs w:val="16"/>
              </w:rPr>
              <w:t>Keep children calm and follow instructions from staff to evacuate the building.</w:t>
            </w:r>
          </w:p>
        </w:tc>
        <w:tc>
          <w:tcPr>
            <w:tcW w:w="4067" w:type="dxa"/>
          </w:tcPr>
          <w:p w14:paraId="66E0BC56" w14:textId="77777777" w:rsidR="008A1525" w:rsidRPr="00275C68" w:rsidRDefault="000F37DC" w:rsidP="00D16282">
            <w:pPr>
              <w:rPr>
                <w:rFonts w:ascii="Arial" w:hAnsi="Arial" w:cs="Arial"/>
                <w:b/>
                <w:bCs/>
                <w:sz w:val="20"/>
                <w:szCs w:val="20"/>
              </w:rPr>
            </w:pPr>
            <w:r w:rsidRPr="00275C68">
              <w:rPr>
                <w:rFonts w:ascii="Arial" w:hAnsi="Arial" w:cs="Arial"/>
                <w:b/>
                <w:bCs/>
                <w:sz w:val="20"/>
                <w:szCs w:val="20"/>
              </w:rPr>
              <w:t>Low</w:t>
            </w:r>
          </w:p>
        </w:tc>
      </w:tr>
      <w:tr w:rsidR="008A1525" w:rsidRPr="00D16282" w14:paraId="66E0BC5D" w14:textId="77777777" w:rsidTr="00391CB5">
        <w:tc>
          <w:tcPr>
            <w:tcW w:w="2398" w:type="dxa"/>
          </w:tcPr>
          <w:p w14:paraId="66E0BC58" w14:textId="77777777" w:rsidR="008A1525" w:rsidRPr="00275C68" w:rsidRDefault="000F37DC" w:rsidP="00D16282">
            <w:pPr>
              <w:rPr>
                <w:rFonts w:ascii="Arial" w:hAnsi="Arial" w:cs="Arial"/>
                <w:b/>
                <w:bCs/>
                <w:sz w:val="20"/>
                <w:szCs w:val="20"/>
              </w:rPr>
            </w:pPr>
            <w:r w:rsidRPr="00275C68">
              <w:rPr>
                <w:rFonts w:ascii="Arial" w:hAnsi="Arial" w:cs="Arial"/>
                <w:b/>
                <w:bCs/>
                <w:sz w:val="20"/>
                <w:szCs w:val="20"/>
              </w:rPr>
              <w:t>Theft of personal items</w:t>
            </w:r>
          </w:p>
        </w:tc>
        <w:tc>
          <w:tcPr>
            <w:tcW w:w="4730" w:type="dxa"/>
          </w:tcPr>
          <w:p w14:paraId="66E0BC59" w14:textId="77777777" w:rsidR="008A1525" w:rsidRPr="006F6C22" w:rsidRDefault="000F37DC" w:rsidP="00D16282">
            <w:pPr>
              <w:rPr>
                <w:rFonts w:ascii="Arial" w:eastAsia="Arial" w:hAnsi="Arial" w:cs="Arial"/>
                <w:sz w:val="16"/>
                <w:szCs w:val="16"/>
              </w:rPr>
            </w:pPr>
            <w:r w:rsidRPr="006F6C22">
              <w:rPr>
                <w:rFonts w:ascii="Arial" w:eastAsia="Arial" w:hAnsi="Arial" w:cs="Arial"/>
                <w:sz w:val="16"/>
                <w:szCs w:val="16"/>
              </w:rPr>
              <w:t xml:space="preserve">Groups must </w:t>
            </w:r>
            <w:proofErr w:type="gramStart"/>
            <w:r w:rsidRPr="006F6C22">
              <w:rPr>
                <w:rFonts w:ascii="Arial" w:eastAsia="Arial" w:hAnsi="Arial" w:cs="Arial"/>
                <w:sz w:val="16"/>
                <w:szCs w:val="16"/>
              </w:rPr>
              <w:t>keep personal items with them at all times</w:t>
            </w:r>
            <w:proofErr w:type="gramEnd"/>
            <w:r w:rsidRPr="006F6C22">
              <w:rPr>
                <w:rFonts w:ascii="Arial" w:eastAsia="Arial" w:hAnsi="Arial" w:cs="Arial"/>
                <w:sz w:val="16"/>
                <w:szCs w:val="16"/>
              </w:rPr>
              <w:t xml:space="preserve">. </w:t>
            </w:r>
          </w:p>
        </w:tc>
        <w:tc>
          <w:tcPr>
            <w:tcW w:w="4393" w:type="dxa"/>
          </w:tcPr>
          <w:p w14:paraId="66E0BC5B" w14:textId="6B0B1604" w:rsidR="008A1525" w:rsidRPr="006F6C22" w:rsidRDefault="000F37DC" w:rsidP="00514867">
            <w:pPr>
              <w:spacing w:after="200"/>
              <w:rPr>
                <w:rFonts w:ascii="Arial" w:eastAsia="Arial" w:hAnsi="Arial" w:cs="Arial"/>
                <w:sz w:val="16"/>
                <w:szCs w:val="16"/>
              </w:rPr>
            </w:pPr>
            <w:r w:rsidRPr="006F6C22">
              <w:rPr>
                <w:rFonts w:ascii="Arial" w:eastAsia="Arial" w:hAnsi="Arial" w:cs="Arial"/>
                <w:sz w:val="16"/>
                <w:szCs w:val="16"/>
              </w:rPr>
              <w:t xml:space="preserve">Inform children to </w:t>
            </w:r>
            <w:proofErr w:type="gramStart"/>
            <w:r w:rsidRPr="006F6C22">
              <w:rPr>
                <w:rFonts w:ascii="Arial" w:eastAsia="Arial" w:hAnsi="Arial" w:cs="Arial"/>
                <w:sz w:val="16"/>
                <w:szCs w:val="16"/>
              </w:rPr>
              <w:t>keep personal items with them at all times</w:t>
            </w:r>
            <w:proofErr w:type="gramEnd"/>
            <w:r w:rsidRPr="006F6C22">
              <w:rPr>
                <w:rFonts w:ascii="Arial" w:eastAsia="Arial" w:hAnsi="Arial" w:cs="Arial"/>
                <w:sz w:val="16"/>
                <w:szCs w:val="16"/>
              </w:rPr>
              <w:t>, and not to bring valued items unless absolutely necessary.</w:t>
            </w:r>
          </w:p>
        </w:tc>
        <w:tc>
          <w:tcPr>
            <w:tcW w:w="4067" w:type="dxa"/>
          </w:tcPr>
          <w:p w14:paraId="66E0BC5C" w14:textId="77777777" w:rsidR="008A1525" w:rsidRPr="00275C68" w:rsidRDefault="000F37DC" w:rsidP="00D16282">
            <w:pPr>
              <w:rPr>
                <w:rFonts w:ascii="Arial" w:hAnsi="Arial" w:cs="Arial"/>
                <w:b/>
                <w:bCs/>
                <w:sz w:val="20"/>
                <w:szCs w:val="20"/>
              </w:rPr>
            </w:pPr>
            <w:r w:rsidRPr="00275C68">
              <w:rPr>
                <w:rFonts w:ascii="Arial" w:hAnsi="Arial" w:cs="Arial"/>
                <w:b/>
                <w:bCs/>
                <w:sz w:val="20"/>
                <w:szCs w:val="20"/>
              </w:rPr>
              <w:t>Low</w:t>
            </w:r>
          </w:p>
        </w:tc>
      </w:tr>
      <w:tr w:rsidR="008A1525" w:rsidRPr="00D16282" w14:paraId="66E0BC6B" w14:textId="77777777" w:rsidTr="00391CB5">
        <w:tc>
          <w:tcPr>
            <w:tcW w:w="2398" w:type="dxa"/>
          </w:tcPr>
          <w:p w14:paraId="66E0BC5E" w14:textId="77777777" w:rsidR="008A1525" w:rsidRPr="00275C68" w:rsidRDefault="000F37DC" w:rsidP="00D16282">
            <w:pPr>
              <w:rPr>
                <w:rFonts w:ascii="Arial" w:hAnsi="Arial" w:cs="Arial"/>
                <w:b/>
                <w:bCs/>
                <w:sz w:val="20"/>
                <w:szCs w:val="20"/>
              </w:rPr>
            </w:pPr>
            <w:r w:rsidRPr="00275C68">
              <w:rPr>
                <w:rFonts w:ascii="Arial" w:hAnsi="Arial" w:cs="Arial"/>
                <w:b/>
                <w:bCs/>
                <w:sz w:val="20"/>
                <w:szCs w:val="20"/>
              </w:rPr>
              <w:t>Museum artefacts</w:t>
            </w:r>
          </w:p>
        </w:tc>
        <w:tc>
          <w:tcPr>
            <w:tcW w:w="4730" w:type="dxa"/>
          </w:tcPr>
          <w:p w14:paraId="66E0BC5F" w14:textId="77777777" w:rsidR="008A1525" w:rsidRPr="006F6C22" w:rsidRDefault="000F37DC" w:rsidP="00D16282">
            <w:pPr>
              <w:rPr>
                <w:rFonts w:ascii="Arial" w:eastAsia="Arial" w:hAnsi="Arial" w:cs="Arial"/>
                <w:sz w:val="16"/>
                <w:szCs w:val="16"/>
              </w:rPr>
            </w:pPr>
            <w:r w:rsidRPr="006F6C22">
              <w:rPr>
                <w:rFonts w:ascii="Arial" w:eastAsia="Arial" w:hAnsi="Arial" w:cs="Arial"/>
                <w:sz w:val="16"/>
                <w:szCs w:val="16"/>
              </w:rPr>
              <w:t xml:space="preserve">Most artefacts are cased - in museum standard display cases with safety glass. </w:t>
            </w:r>
          </w:p>
          <w:p w14:paraId="66E0BC60" w14:textId="77777777" w:rsidR="008A1525" w:rsidRPr="006F6C22" w:rsidRDefault="000F37DC" w:rsidP="00D16282">
            <w:pPr>
              <w:rPr>
                <w:rFonts w:ascii="Arial" w:eastAsia="Arial" w:hAnsi="Arial" w:cs="Arial"/>
                <w:sz w:val="16"/>
                <w:szCs w:val="16"/>
              </w:rPr>
            </w:pPr>
            <w:r w:rsidRPr="006F6C22">
              <w:rPr>
                <w:rFonts w:ascii="Arial" w:eastAsia="Arial" w:hAnsi="Arial" w:cs="Arial"/>
                <w:sz w:val="16"/>
                <w:szCs w:val="16"/>
              </w:rPr>
              <w:t>Uncased artefacts, and other display/handling materials have been assessed and are non-hazardous in nature.</w:t>
            </w:r>
          </w:p>
          <w:p w14:paraId="66E0BC61" w14:textId="77777777" w:rsidR="008A1525" w:rsidRPr="006F6C22" w:rsidRDefault="000F37DC" w:rsidP="00D16282">
            <w:pPr>
              <w:rPr>
                <w:rFonts w:ascii="Arial" w:eastAsia="Arial" w:hAnsi="Arial" w:cs="Arial"/>
                <w:sz w:val="16"/>
                <w:szCs w:val="16"/>
              </w:rPr>
            </w:pPr>
            <w:r w:rsidRPr="006F6C22">
              <w:rPr>
                <w:rFonts w:ascii="Arial" w:eastAsia="Arial" w:hAnsi="Arial" w:cs="Arial"/>
                <w:sz w:val="16"/>
                <w:szCs w:val="16"/>
              </w:rPr>
              <w:t>Heavy or unstable artefacts are secured to prevent danger from falling on and injuring visitors</w:t>
            </w:r>
          </w:p>
          <w:p w14:paraId="66E0BC63" w14:textId="23588BF8" w:rsidR="008A1525" w:rsidRPr="006F6C22" w:rsidRDefault="000F37DC" w:rsidP="00394F0F">
            <w:pPr>
              <w:spacing w:after="160"/>
              <w:rPr>
                <w:rFonts w:ascii="Arial" w:eastAsia="Arial" w:hAnsi="Arial" w:cs="Arial"/>
                <w:sz w:val="16"/>
                <w:szCs w:val="16"/>
              </w:rPr>
            </w:pPr>
            <w:r w:rsidRPr="006F6C22">
              <w:rPr>
                <w:rFonts w:ascii="Arial" w:eastAsia="Arial" w:hAnsi="Arial" w:cs="Arial"/>
                <w:sz w:val="16"/>
                <w:szCs w:val="16"/>
              </w:rPr>
              <w:t xml:space="preserve">A member of the museum team will highlight correct handling procedures for any hands-on activities. Artifacts used for handling will be clean, </w:t>
            </w:r>
            <w:proofErr w:type="spellStart"/>
            <w:r w:rsidRPr="006F6C22">
              <w:rPr>
                <w:rFonts w:ascii="Arial" w:eastAsia="Arial" w:hAnsi="Arial" w:cs="Arial"/>
                <w:sz w:val="16"/>
                <w:szCs w:val="16"/>
              </w:rPr>
              <w:t>non hazardous</w:t>
            </w:r>
            <w:proofErr w:type="spellEnd"/>
            <w:r w:rsidRPr="006F6C22">
              <w:rPr>
                <w:rFonts w:ascii="Arial" w:eastAsia="Arial" w:hAnsi="Arial" w:cs="Arial"/>
                <w:sz w:val="16"/>
                <w:szCs w:val="16"/>
              </w:rPr>
              <w:t xml:space="preserve"> and without sharp edges. Cotton gloves to be worn during any handling sessions</w:t>
            </w:r>
          </w:p>
        </w:tc>
        <w:tc>
          <w:tcPr>
            <w:tcW w:w="4393" w:type="dxa"/>
          </w:tcPr>
          <w:p w14:paraId="66E0BC64" w14:textId="77777777" w:rsidR="008A1525" w:rsidRPr="006F6C22" w:rsidRDefault="000F37DC" w:rsidP="00C9774C">
            <w:pPr>
              <w:spacing w:after="160"/>
              <w:rPr>
                <w:rFonts w:ascii="Arial" w:eastAsia="Arial" w:hAnsi="Arial" w:cs="Arial"/>
                <w:sz w:val="16"/>
                <w:szCs w:val="16"/>
              </w:rPr>
            </w:pPr>
            <w:r w:rsidRPr="006F6C22">
              <w:rPr>
                <w:rFonts w:ascii="Arial" w:eastAsia="Arial" w:hAnsi="Arial" w:cs="Arial"/>
                <w:sz w:val="16"/>
                <w:szCs w:val="16"/>
              </w:rPr>
              <w:t xml:space="preserve">Inform children to treat artefacts with respect, and not to touch uncased artefacts unless given permission to do so, </w:t>
            </w:r>
          </w:p>
          <w:p w14:paraId="66E0BC66" w14:textId="77777777" w:rsidR="008A1525" w:rsidRPr="006F6C22" w:rsidRDefault="000F37DC" w:rsidP="00C9774C">
            <w:pPr>
              <w:spacing w:after="160"/>
              <w:rPr>
                <w:rFonts w:ascii="Arial" w:eastAsia="Arial" w:hAnsi="Arial" w:cs="Arial"/>
                <w:sz w:val="16"/>
                <w:szCs w:val="16"/>
              </w:rPr>
            </w:pPr>
            <w:r w:rsidRPr="006F6C22">
              <w:rPr>
                <w:rFonts w:ascii="Arial" w:eastAsia="Arial" w:hAnsi="Arial" w:cs="Arial"/>
                <w:sz w:val="16"/>
                <w:szCs w:val="16"/>
              </w:rPr>
              <w:t xml:space="preserve">Children to be told to listen carefully to advice, including object handling advice from museum staff. </w:t>
            </w:r>
          </w:p>
          <w:p w14:paraId="66E0BC69" w14:textId="246CC3F0" w:rsidR="008A1525" w:rsidRPr="006F6C22" w:rsidRDefault="000F37DC" w:rsidP="00C9774C">
            <w:pPr>
              <w:spacing w:after="160"/>
              <w:rPr>
                <w:rFonts w:ascii="Arial" w:eastAsia="Arial" w:hAnsi="Arial" w:cs="Arial"/>
                <w:sz w:val="16"/>
                <w:szCs w:val="16"/>
              </w:rPr>
            </w:pPr>
            <w:r w:rsidRPr="006F6C22">
              <w:rPr>
                <w:rFonts w:ascii="Arial" w:eastAsia="Arial" w:hAnsi="Arial" w:cs="Arial"/>
                <w:sz w:val="16"/>
                <w:szCs w:val="16"/>
              </w:rPr>
              <w:t>Ensure that the group cleans their hands thoroughly after handling resources and objects.</w:t>
            </w:r>
          </w:p>
        </w:tc>
        <w:tc>
          <w:tcPr>
            <w:tcW w:w="4067" w:type="dxa"/>
          </w:tcPr>
          <w:p w14:paraId="66E0BC6A" w14:textId="77777777" w:rsidR="008A1525" w:rsidRPr="00275C68" w:rsidRDefault="000F37DC" w:rsidP="00D16282">
            <w:pPr>
              <w:rPr>
                <w:rFonts w:ascii="Arial" w:hAnsi="Arial" w:cs="Arial"/>
                <w:b/>
                <w:bCs/>
                <w:sz w:val="20"/>
                <w:szCs w:val="20"/>
              </w:rPr>
            </w:pPr>
            <w:r w:rsidRPr="00275C68">
              <w:rPr>
                <w:rFonts w:ascii="Arial" w:hAnsi="Arial" w:cs="Arial"/>
                <w:b/>
                <w:bCs/>
                <w:sz w:val="20"/>
                <w:szCs w:val="20"/>
              </w:rPr>
              <w:t>Low</w:t>
            </w:r>
          </w:p>
        </w:tc>
      </w:tr>
      <w:tr w:rsidR="008A1525" w:rsidRPr="00D16282" w14:paraId="66E0BC73" w14:textId="77777777" w:rsidTr="00391CB5">
        <w:tc>
          <w:tcPr>
            <w:tcW w:w="2398" w:type="dxa"/>
          </w:tcPr>
          <w:p w14:paraId="66E0BC6C" w14:textId="77777777" w:rsidR="008A1525" w:rsidRPr="00275C68" w:rsidRDefault="000F37DC" w:rsidP="00D16282">
            <w:pPr>
              <w:rPr>
                <w:rFonts w:ascii="Arial" w:hAnsi="Arial" w:cs="Arial"/>
                <w:b/>
                <w:bCs/>
                <w:sz w:val="20"/>
                <w:szCs w:val="20"/>
              </w:rPr>
            </w:pPr>
            <w:r w:rsidRPr="00275C68">
              <w:rPr>
                <w:rFonts w:ascii="Arial" w:hAnsi="Arial" w:cs="Arial"/>
                <w:b/>
                <w:bCs/>
                <w:sz w:val="20"/>
                <w:szCs w:val="20"/>
              </w:rPr>
              <w:t>Craft activities</w:t>
            </w:r>
          </w:p>
        </w:tc>
        <w:tc>
          <w:tcPr>
            <w:tcW w:w="4730" w:type="dxa"/>
          </w:tcPr>
          <w:p w14:paraId="66E0BC6D" w14:textId="77777777" w:rsidR="008A1525" w:rsidRPr="006F6C22" w:rsidRDefault="000F37DC" w:rsidP="00D16282">
            <w:pPr>
              <w:rPr>
                <w:rFonts w:ascii="Arial" w:eastAsia="Arial" w:hAnsi="Arial" w:cs="Arial"/>
                <w:sz w:val="16"/>
                <w:szCs w:val="16"/>
              </w:rPr>
            </w:pPr>
            <w:r w:rsidRPr="006F6C22">
              <w:rPr>
                <w:rFonts w:ascii="Arial" w:eastAsia="Arial" w:hAnsi="Arial" w:cs="Arial"/>
                <w:sz w:val="16"/>
                <w:szCs w:val="16"/>
              </w:rPr>
              <w:t>Where tools and/or safety equipment are required, instructions in their safe use will be provided by museum staff.</w:t>
            </w:r>
          </w:p>
        </w:tc>
        <w:tc>
          <w:tcPr>
            <w:tcW w:w="4393" w:type="dxa"/>
          </w:tcPr>
          <w:p w14:paraId="66E0BC6E" w14:textId="77777777" w:rsidR="008A1525" w:rsidRPr="006F6C22" w:rsidRDefault="000F37DC" w:rsidP="00514867">
            <w:pPr>
              <w:spacing w:after="160"/>
              <w:rPr>
                <w:rFonts w:ascii="Arial" w:eastAsia="Arial" w:hAnsi="Arial" w:cs="Arial"/>
                <w:sz w:val="16"/>
                <w:szCs w:val="16"/>
              </w:rPr>
            </w:pPr>
            <w:r w:rsidRPr="006F6C22">
              <w:rPr>
                <w:rFonts w:ascii="Arial" w:eastAsia="Arial" w:hAnsi="Arial" w:cs="Arial"/>
                <w:sz w:val="16"/>
                <w:szCs w:val="16"/>
              </w:rPr>
              <w:t>Group leaders to ensure these instructions are understood and adhered to by pupils.</w:t>
            </w:r>
          </w:p>
          <w:p w14:paraId="66E0BC71" w14:textId="08A0FC25" w:rsidR="008A1525" w:rsidRPr="006F6C22" w:rsidRDefault="000F37DC" w:rsidP="00514867">
            <w:pPr>
              <w:spacing w:after="200"/>
              <w:rPr>
                <w:rFonts w:ascii="Arial" w:eastAsia="Arial" w:hAnsi="Arial" w:cs="Arial"/>
                <w:sz w:val="16"/>
                <w:szCs w:val="16"/>
              </w:rPr>
            </w:pPr>
            <w:r w:rsidRPr="006F6C22">
              <w:rPr>
                <w:rFonts w:ascii="Arial" w:eastAsia="Arial" w:hAnsi="Arial" w:cs="Arial"/>
                <w:sz w:val="16"/>
                <w:szCs w:val="16"/>
              </w:rPr>
              <w:lastRenderedPageBreak/>
              <w:t>Ensure that the group cleans their hands thoroughly after handling resources and objects.</w:t>
            </w:r>
          </w:p>
        </w:tc>
        <w:tc>
          <w:tcPr>
            <w:tcW w:w="4067" w:type="dxa"/>
          </w:tcPr>
          <w:p w14:paraId="66E0BC72" w14:textId="77777777" w:rsidR="008A1525" w:rsidRPr="00275C68" w:rsidRDefault="000F37DC" w:rsidP="00D16282">
            <w:pPr>
              <w:rPr>
                <w:rFonts w:ascii="Arial" w:hAnsi="Arial" w:cs="Arial"/>
                <w:b/>
                <w:bCs/>
                <w:sz w:val="20"/>
                <w:szCs w:val="20"/>
              </w:rPr>
            </w:pPr>
            <w:r w:rsidRPr="00275C68">
              <w:rPr>
                <w:rFonts w:ascii="Arial" w:hAnsi="Arial" w:cs="Arial"/>
                <w:b/>
                <w:bCs/>
                <w:sz w:val="20"/>
                <w:szCs w:val="20"/>
              </w:rPr>
              <w:lastRenderedPageBreak/>
              <w:t>Low</w:t>
            </w:r>
          </w:p>
        </w:tc>
      </w:tr>
      <w:tr w:rsidR="008A1525" w:rsidRPr="00D16282" w14:paraId="66E0BC7F" w14:textId="77777777" w:rsidTr="00391CB5">
        <w:trPr>
          <w:trHeight w:val="195"/>
        </w:trPr>
        <w:tc>
          <w:tcPr>
            <w:tcW w:w="2398" w:type="dxa"/>
          </w:tcPr>
          <w:p w14:paraId="66E0BC74" w14:textId="77777777" w:rsidR="008A1525" w:rsidRPr="00275C68" w:rsidRDefault="000F37DC" w:rsidP="00D16282">
            <w:pPr>
              <w:rPr>
                <w:rFonts w:ascii="Arial" w:hAnsi="Arial" w:cs="Arial"/>
                <w:b/>
                <w:bCs/>
                <w:sz w:val="20"/>
                <w:szCs w:val="20"/>
              </w:rPr>
            </w:pPr>
            <w:bookmarkStart w:id="0" w:name="_gjdgxs" w:colFirst="0" w:colLast="0"/>
            <w:bookmarkEnd w:id="0"/>
            <w:r w:rsidRPr="00275C68">
              <w:rPr>
                <w:rFonts w:ascii="Arial" w:hAnsi="Arial" w:cs="Arial"/>
                <w:b/>
                <w:bCs/>
                <w:sz w:val="20"/>
                <w:szCs w:val="20"/>
              </w:rPr>
              <w:t xml:space="preserve">Contact with individuals who are unwell or have coronavirus (COVID19) symptoms, </w:t>
            </w:r>
          </w:p>
        </w:tc>
        <w:tc>
          <w:tcPr>
            <w:tcW w:w="4730" w:type="dxa"/>
          </w:tcPr>
          <w:p w14:paraId="66E0BC75" w14:textId="77777777" w:rsidR="008A1525" w:rsidRPr="006F6C22" w:rsidRDefault="000F37DC" w:rsidP="00BD5EB2">
            <w:pPr>
              <w:spacing w:after="160"/>
              <w:rPr>
                <w:rFonts w:ascii="Arial" w:eastAsia="Arial" w:hAnsi="Arial" w:cs="Arial"/>
                <w:sz w:val="16"/>
                <w:szCs w:val="16"/>
              </w:rPr>
            </w:pPr>
            <w:r w:rsidRPr="006F6C22">
              <w:rPr>
                <w:rFonts w:ascii="Arial" w:eastAsia="Arial" w:hAnsi="Arial" w:cs="Arial"/>
                <w:sz w:val="16"/>
                <w:szCs w:val="16"/>
              </w:rPr>
              <w:t>The museums ensure that anyone on the team developing coronavirus symptoms during the visit is immediately sent home. Staff are instructed to remain at home if they or anyone in their household displays any COVID19 symptoms. Self-isolators will be contacted two days before their return date to ensure they no longer have symptoms before making themselves available for work</w:t>
            </w:r>
          </w:p>
          <w:p w14:paraId="66E0BC79" w14:textId="0CBB8277" w:rsidR="009261FD" w:rsidRPr="006F6C22" w:rsidRDefault="000F37DC" w:rsidP="00BD5EB2">
            <w:pPr>
              <w:spacing w:after="300"/>
              <w:rPr>
                <w:rFonts w:ascii="Arial" w:eastAsia="Arial" w:hAnsi="Arial" w:cs="Arial"/>
                <w:sz w:val="16"/>
                <w:szCs w:val="16"/>
              </w:rPr>
            </w:pPr>
            <w:r w:rsidRPr="006F6C22">
              <w:rPr>
                <w:rFonts w:ascii="Arial" w:eastAsia="Arial" w:hAnsi="Arial" w:cs="Arial"/>
                <w:sz w:val="16"/>
                <w:szCs w:val="16"/>
              </w:rPr>
              <w:t xml:space="preserve">Anyone displaying clear symptoms will not be admitted into the building. </w:t>
            </w:r>
          </w:p>
        </w:tc>
        <w:tc>
          <w:tcPr>
            <w:tcW w:w="4393" w:type="dxa"/>
          </w:tcPr>
          <w:p w14:paraId="66E0BC7A" w14:textId="77777777" w:rsidR="008A1525" w:rsidRPr="006F6C22" w:rsidRDefault="000F37DC" w:rsidP="00D16282">
            <w:pPr>
              <w:rPr>
                <w:rFonts w:ascii="Arial" w:eastAsia="Arial" w:hAnsi="Arial" w:cs="Arial"/>
                <w:sz w:val="16"/>
                <w:szCs w:val="16"/>
              </w:rPr>
            </w:pPr>
            <w:r w:rsidRPr="006F6C22">
              <w:rPr>
                <w:rFonts w:ascii="Arial" w:eastAsia="Arial" w:hAnsi="Arial" w:cs="Arial"/>
                <w:sz w:val="16"/>
                <w:szCs w:val="16"/>
              </w:rPr>
              <w:t xml:space="preserve">To ensure that no one visiting the museums with the group has themselves or is from the same household as someone that has been diagnosed with COVID19 or is displaying any symptoms. </w:t>
            </w:r>
          </w:p>
          <w:p w14:paraId="66E0BC7D" w14:textId="6C93898A" w:rsidR="008A1525" w:rsidRPr="006F6C22" w:rsidRDefault="000F37DC" w:rsidP="00D16282">
            <w:pPr>
              <w:rPr>
                <w:rFonts w:ascii="Arial" w:eastAsia="Arial" w:hAnsi="Arial" w:cs="Arial"/>
                <w:sz w:val="16"/>
                <w:szCs w:val="16"/>
              </w:rPr>
            </w:pPr>
            <w:r w:rsidRPr="006F6C22">
              <w:rPr>
                <w:rFonts w:ascii="Arial" w:eastAsia="Arial" w:hAnsi="Arial" w:cs="Arial"/>
                <w:sz w:val="16"/>
                <w:szCs w:val="16"/>
              </w:rPr>
              <w:t xml:space="preserve">To inform museum staff immediately if anyone in the group develops symptoms while at the museum and to coordinate a safe exit from the building. </w:t>
            </w:r>
          </w:p>
        </w:tc>
        <w:tc>
          <w:tcPr>
            <w:tcW w:w="4067" w:type="dxa"/>
          </w:tcPr>
          <w:p w14:paraId="66E0BC7E" w14:textId="77777777" w:rsidR="008A1525" w:rsidRPr="00275C68" w:rsidRDefault="000F37DC" w:rsidP="00D16282">
            <w:pPr>
              <w:rPr>
                <w:rFonts w:ascii="Arial" w:hAnsi="Arial" w:cs="Arial"/>
                <w:b/>
                <w:bCs/>
                <w:sz w:val="20"/>
                <w:szCs w:val="20"/>
              </w:rPr>
            </w:pPr>
            <w:bookmarkStart w:id="1" w:name="_30j0zll" w:colFirst="0" w:colLast="0"/>
            <w:bookmarkEnd w:id="1"/>
            <w:r w:rsidRPr="00275C68">
              <w:rPr>
                <w:rFonts w:ascii="Arial" w:hAnsi="Arial" w:cs="Arial"/>
                <w:b/>
                <w:bCs/>
                <w:sz w:val="20"/>
                <w:szCs w:val="20"/>
              </w:rPr>
              <w:t xml:space="preserve">Low </w:t>
            </w:r>
          </w:p>
        </w:tc>
      </w:tr>
      <w:tr w:rsidR="008A1525" w:rsidRPr="00D16282" w14:paraId="66E0BC8A" w14:textId="77777777" w:rsidTr="00391CB5">
        <w:tc>
          <w:tcPr>
            <w:tcW w:w="2398" w:type="dxa"/>
          </w:tcPr>
          <w:p w14:paraId="66E0BC80" w14:textId="77777777" w:rsidR="008A1525" w:rsidRPr="00275C68" w:rsidRDefault="000F37DC" w:rsidP="00D16282">
            <w:pPr>
              <w:rPr>
                <w:rFonts w:ascii="Arial" w:hAnsi="Arial" w:cs="Arial"/>
                <w:b/>
                <w:bCs/>
                <w:sz w:val="20"/>
                <w:szCs w:val="20"/>
              </w:rPr>
            </w:pPr>
            <w:bookmarkStart w:id="2" w:name="_tyjcwt" w:colFirst="0" w:colLast="0"/>
            <w:bookmarkEnd w:id="2"/>
            <w:r w:rsidRPr="00275C68">
              <w:rPr>
                <w:rFonts w:ascii="Arial" w:hAnsi="Arial" w:cs="Arial"/>
                <w:b/>
                <w:bCs/>
                <w:sz w:val="20"/>
                <w:szCs w:val="20"/>
              </w:rPr>
              <w:t>Social distancing protocols and infection control for the Coronavirus</w:t>
            </w:r>
          </w:p>
        </w:tc>
        <w:tc>
          <w:tcPr>
            <w:tcW w:w="4730" w:type="dxa"/>
          </w:tcPr>
          <w:p w14:paraId="66E0BC82" w14:textId="77777777" w:rsidR="008A1525" w:rsidRPr="006F6C22" w:rsidRDefault="000F37DC" w:rsidP="00BD5EB2">
            <w:pPr>
              <w:spacing w:before="160" w:after="160"/>
              <w:rPr>
                <w:rFonts w:ascii="Arial" w:eastAsia="Arial" w:hAnsi="Arial" w:cs="Arial"/>
                <w:sz w:val="16"/>
                <w:szCs w:val="16"/>
              </w:rPr>
            </w:pPr>
            <w:r w:rsidRPr="006F6C22">
              <w:rPr>
                <w:rFonts w:ascii="Arial" w:eastAsia="Arial" w:hAnsi="Arial" w:cs="Arial"/>
                <w:sz w:val="16"/>
                <w:szCs w:val="16"/>
              </w:rPr>
              <w:t>Museum staff are social distancing from each other</w:t>
            </w:r>
          </w:p>
          <w:p w14:paraId="66E0BC85" w14:textId="1088D657" w:rsidR="008A1525" w:rsidRPr="006F6C22" w:rsidRDefault="000F37DC" w:rsidP="00BD5EB2">
            <w:pPr>
              <w:spacing w:after="280"/>
              <w:rPr>
                <w:rFonts w:ascii="Arial" w:eastAsia="Arial" w:hAnsi="Arial" w:cs="Arial"/>
                <w:sz w:val="16"/>
                <w:szCs w:val="16"/>
              </w:rPr>
            </w:pPr>
            <w:r w:rsidRPr="006F6C22">
              <w:rPr>
                <w:rFonts w:ascii="Arial" w:eastAsia="Arial" w:hAnsi="Arial" w:cs="Arial"/>
                <w:sz w:val="16"/>
                <w:szCs w:val="16"/>
              </w:rPr>
              <w:t>All museum staff will socially distance themselves from groups in accordance with government guidelines.</w:t>
            </w:r>
          </w:p>
        </w:tc>
        <w:tc>
          <w:tcPr>
            <w:tcW w:w="4393" w:type="dxa"/>
          </w:tcPr>
          <w:p w14:paraId="66E0BC86" w14:textId="77777777" w:rsidR="008A1525" w:rsidRPr="006F6C22" w:rsidRDefault="000F37DC" w:rsidP="00BD5EB2">
            <w:pPr>
              <w:spacing w:after="160"/>
              <w:rPr>
                <w:rFonts w:ascii="Arial" w:eastAsia="Arial" w:hAnsi="Arial" w:cs="Arial"/>
                <w:sz w:val="16"/>
                <w:szCs w:val="16"/>
              </w:rPr>
            </w:pPr>
            <w:r w:rsidRPr="006F6C22">
              <w:rPr>
                <w:rFonts w:ascii="Arial" w:eastAsia="Arial" w:hAnsi="Arial" w:cs="Arial"/>
                <w:sz w:val="16"/>
                <w:szCs w:val="16"/>
              </w:rPr>
              <w:t xml:space="preserve">Reinforce social distancing between the group and museum staff / others on site. </w:t>
            </w:r>
          </w:p>
          <w:p w14:paraId="66E0BC88" w14:textId="071E57F6" w:rsidR="008A1525" w:rsidRPr="006F6C22" w:rsidRDefault="000F37DC" w:rsidP="00D16282">
            <w:pPr>
              <w:rPr>
                <w:rFonts w:ascii="Arial" w:eastAsia="Arial" w:hAnsi="Arial" w:cs="Arial"/>
                <w:sz w:val="16"/>
                <w:szCs w:val="16"/>
              </w:rPr>
            </w:pPr>
            <w:r w:rsidRPr="006F6C22">
              <w:rPr>
                <w:rFonts w:ascii="Arial" w:eastAsia="Arial" w:hAnsi="Arial" w:cs="Arial"/>
                <w:sz w:val="16"/>
                <w:szCs w:val="16"/>
              </w:rPr>
              <w:t xml:space="preserve">If visiting with children or individuals that need to socially distance from each other, organisers are required to inform the museum prior to the visit so that activities can be coordinated accordingly. </w:t>
            </w:r>
          </w:p>
        </w:tc>
        <w:tc>
          <w:tcPr>
            <w:tcW w:w="4067" w:type="dxa"/>
          </w:tcPr>
          <w:p w14:paraId="66E0BC89" w14:textId="77777777" w:rsidR="008A1525" w:rsidRPr="00275C68" w:rsidRDefault="000F37DC" w:rsidP="00D16282">
            <w:pPr>
              <w:rPr>
                <w:rFonts w:ascii="Arial" w:hAnsi="Arial" w:cs="Arial"/>
                <w:b/>
                <w:bCs/>
                <w:sz w:val="20"/>
                <w:szCs w:val="20"/>
              </w:rPr>
            </w:pPr>
            <w:r w:rsidRPr="00275C68">
              <w:rPr>
                <w:rFonts w:ascii="Arial" w:hAnsi="Arial" w:cs="Arial"/>
                <w:b/>
                <w:bCs/>
                <w:sz w:val="20"/>
                <w:szCs w:val="20"/>
              </w:rPr>
              <w:t>Medium</w:t>
            </w:r>
          </w:p>
        </w:tc>
      </w:tr>
      <w:tr w:rsidR="008A1525" w:rsidRPr="00D16282" w14:paraId="66E0BCA6" w14:textId="77777777" w:rsidTr="00391CB5">
        <w:tc>
          <w:tcPr>
            <w:tcW w:w="2398" w:type="dxa"/>
          </w:tcPr>
          <w:p w14:paraId="66E0BC8B" w14:textId="77777777" w:rsidR="008A1525" w:rsidRPr="00275C68" w:rsidRDefault="000F37DC" w:rsidP="00D16282">
            <w:pPr>
              <w:rPr>
                <w:rFonts w:ascii="Arial" w:hAnsi="Arial" w:cs="Arial"/>
                <w:b/>
                <w:bCs/>
                <w:sz w:val="20"/>
                <w:szCs w:val="20"/>
              </w:rPr>
            </w:pPr>
            <w:bookmarkStart w:id="3" w:name="_3dy6vkm" w:colFirst="0" w:colLast="0"/>
            <w:bookmarkEnd w:id="3"/>
            <w:r w:rsidRPr="00275C68">
              <w:rPr>
                <w:rFonts w:ascii="Arial" w:hAnsi="Arial" w:cs="Arial"/>
                <w:b/>
                <w:bCs/>
                <w:sz w:val="20"/>
                <w:szCs w:val="20"/>
              </w:rPr>
              <w:t>Cleaning protocols and infection control for the Coronavirus</w:t>
            </w:r>
          </w:p>
        </w:tc>
        <w:tc>
          <w:tcPr>
            <w:tcW w:w="4730" w:type="dxa"/>
          </w:tcPr>
          <w:p w14:paraId="66E0BC8C" w14:textId="77777777" w:rsidR="008A1525" w:rsidRPr="006F6C22" w:rsidRDefault="000F37DC" w:rsidP="0012362C">
            <w:pPr>
              <w:spacing w:after="160"/>
              <w:rPr>
                <w:rFonts w:ascii="Arial" w:eastAsia="Arial" w:hAnsi="Arial" w:cs="Arial"/>
                <w:sz w:val="16"/>
                <w:szCs w:val="16"/>
              </w:rPr>
            </w:pPr>
            <w:r w:rsidRPr="006F6C22">
              <w:rPr>
                <w:rFonts w:ascii="Arial" w:eastAsia="Arial" w:hAnsi="Arial" w:cs="Arial"/>
                <w:sz w:val="16"/>
                <w:szCs w:val="16"/>
              </w:rPr>
              <w:t xml:space="preserve">Staff delivering workshops or tours will wear protective face coverings to provide a safe barrier that does not prevent them being easily understood. </w:t>
            </w:r>
          </w:p>
          <w:p w14:paraId="66E0BC8E" w14:textId="77777777" w:rsidR="008A1525" w:rsidRPr="006F6C22" w:rsidRDefault="000F37DC" w:rsidP="0012362C">
            <w:pPr>
              <w:spacing w:after="160"/>
              <w:rPr>
                <w:rFonts w:ascii="Arial" w:eastAsia="Arial" w:hAnsi="Arial" w:cs="Arial"/>
                <w:sz w:val="16"/>
                <w:szCs w:val="16"/>
              </w:rPr>
            </w:pPr>
            <w:r w:rsidRPr="006F6C22">
              <w:rPr>
                <w:rFonts w:ascii="Arial" w:eastAsia="Arial" w:hAnsi="Arial" w:cs="Arial"/>
                <w:sz w:val="16"/>
                <w:szCs w:val="16"/>
              </w:rPr>
              <w:t>All other staff around the museum will also be wearing PPE.</w:t>
            </w:r>
          </w:p>
          <w:p w14:paraId="66E0BC90" w14:textId="77777777" w:rsidR="008A1525" w:rsidRPr="006F6C22" w:rsidRDefault="000F37DC" w:rsidP="0012362C">
            <w:pPr>
              <w:spacing w:after="160"/>
              <w:rPr>
                <w:rFonts w:ascii="Arial" w:eastAsia="Arial" w:hAnsi="Arial" w:cs="Arial"/>
                <w:sz w:val="16"/>
                <w:szCs w:val="16"/>
              </w:rPr>
            </w:pPr>
            <w:r w:rsidRPr="006F6C22">
              <w:rPr>
                <w:rFonts w:ascii="Arial" w:eastAsia="Arial" w:hAnsi="Arial" w:cs="Arial"/>
                <w:sz w:val="16"/>
                <w:szCs w:val="16"/>
              </w:rPr>
              <w:t>Museum staff will sanitise their hands regularly.</w:t>
            </w:r>
          </w:p>
          <w:p w14:paraId="66E0BC92" w14:textId="77777777" w:rsidR="008A1525" w:rsidRPr="006F6C22" w:rsidRDefault="000F37DC" w:rsidP="0012362C">
            <w:pPr>
              <w:spacing w:after="160"/>
              <w:rPr>
                <w:rFonts w:ascii="Arial" w:eastAsia="Arial" w:hAnsi="Arial" w:cs="Arial"/>
                <w:sz w:val="16"/>
                <w:szCs w:val="16"/>
              </w:rPr>
            </w:pPr>
            <w:r w:rsidRPr="006F6C22">
              <w:rPr>
                <w:rFonts w:ascii="Arial" w:eastAsia="Arial" w:hAnsi="Arial" w:cs="Arial"/>
                <w:sz w:val="16"/>
                <w:szCs w:val="16"/>
              </w:rPr>
              <w:t xml:space="preserve">Resources that are suitable for regular cleaning will be cleaned before and after the visit. Items unsuitable for cleaning will be quarantined for 72 hours. </w:t>
            </w:r>
          </w:p>
          <w:p w14:paraId="66E0BC94" w14:textId="77777777" w:rsidR="008A1525" w:rsidRPr="006F6C22" w:rsidRDefault="000F37DC" w:rsidP="0012362C">
            <w:pPr>
              <w:spacing w:after="160"/>
              <w:rPr>
                <w:rFonts w:ascii="Arial" w:eastAsia="Arial" w:hAnsi="Arial" w:cs="Arial"/>
                <w:sz w:val="16"/>
                <w:szCs w:val="16"/>
              </w:rPr>
            </w:pPr>
            <w:r w:rsidRPr="006F6C22">
              <w:rPr>
                <w:rFonts w:ascii="Arial" w:eastAsia="Arial" w:hAnsi="Arial" w:cs="Arial"/>
                <w:sz w:val="16"/>
                <w:szCs w:val="16"/>
              </w:rPr>
              <w:t>Additional sanitiser stations will be available throughout the building including entrance and exit points.</w:t>
            </w:r>
          </w:p>
          <w:p w14:paraId="66E0BC96" w14:textId="77777777" w:rsidR="008A1525" w:rsidRPr="006F6C22" w:rsidRDefault="000F37DC" w:rsidP="0012362C">
            <w:pPr>
              <w:spacing w:after="160"/>
              <w:rPr>
                <w:rFonts w:ascii="Arial" w:eastAsia="Arial" w:hAnsi="Arial" w:cs="Arial"/>
                <w:sz w:val="16"/>
                <w:szCs w:val="16"/>
              </w:rPr>
            </w:pPr>
            <w:r w:rsidRPr="006F6C22">
              <w:rPr>
                <w:rFonts w:ascii="Arial" w:eastAsia="Arial" w:hAnsi="Arial" w:cs="Arial"/>
                <w:sz w:val="16"/>
                <w:szCs w:val="16"/>
              </w:rPr>
              <w:t>Midday cleans are carried out around the building and in toilets.</w:t>
            </w:r>
          </w:p>
          <w:p w14:paraId="66E0BC98" w14:textId="77777777" w:rsidR="008A1525" w:rsidRPr="006F6C22" w:rsidRDefault="000F37DC" w:rsidP="0012362C">
            <w:pPr>
              <w:spacing w:after="160"/>
              <w:rPr>
                <w:rFonts w:ascii="Arial" w:eastAsia="Arial" w:hAnsi="Arial" w:cs="Arial"/>
                <w:sz w:val="16"/>
                <w:szCs w:val="16"/>
              </w:rPr>
            </w:pPr>
            <w:r w:rsidRPr="006F6C22">
              <w:rPr>
                <w:rFonts w:ascii="Arial" w:eastAsia="Arial" w:hAnsi="Arial" w:cs="Arial"/>
                <w:sz w:val="16"/>
                <w:szCs w:val="16"/>
              </w:rPr>
              <w:t>Additional cleaning of hard surfaces, railings, door handles will be carried out hourly by the duty officer etc. additional cleaning is also carried out by visitor services staff throughout the day.</w:t>
            </w:r>
          </w:p>
          <w:p w14:paraId="66E0BC9C" w14:textId="73106D57" w:rsidR="008A1525" w:rsidRPr="006F6C22" w:rsidRDefault="000F37DC" w:rsidP="0012362C">
            <w:pPr>
              <w:spacing w:after="280"/>
              <w:rPr>
                <w:rFonts w:ascii="Arial" w:eastAsia="Arial" w:hAnsi="Arial" w:cs="Arial"/>
                <w:sz w:val="16"/>
                <w:szCs w:val="16"/>
              </w:rPr>
            </w:pPr>
            <w:r w:rsidRPr="006F6C22">
              <w:rPr>
                <w:rFonts w:ascii="Arial" w:eastAsia="Arial" w:hAnsi="Arial" w:cs="Arial"/>
                <w:sz w:val="16"/>
                <w:szCs w:val="16"/>
              </w:rPr>
              <w:t>Air circulation: Each gallery has a supply and extract of fresh air.</w:t>
            </w:r>
          </w:p>
        </w:tc>
        <w:tc>
          <w:tcPr>
            <w:tcW w:w="4393" w:type="dxa"/>
          </w:tcPr>
          <w:p w14:paraId="66E0BC9D" w14:textId="77777777" w:rsidR="008A1525" w:rsidRPr="006F6C22" w:rsidRDefault="000F37DC" w:rsidP="0012362C">
            <w:pPr>
              <w:spacing w:after="160"/>
              <w:rPr>
                <w:rFonts w:ascii="Arial" w:eastAsia="Arial" w:hAnsi="Arial" w:cs="Arial"/>
                <w:sz w:val="16"/>
                <w:szCs w:val="16"/>
              </w:rPr>
            </w:pPr>
            <w:r w:rsidRPr="006F6C22">
              <w:rPr>
                <w:rFonts w:ascii="Arial" w:eastAsia="Arial" w:hAnsi="Arial" w:cs="Arial"/>
                <w:sz w:val="16"/>
                <w:szCs w:val="16"/>
              </w:rPr>
              <w:t>Ensure that the group sanitise their hands upon arrival and when departing the museum as well as during the visit as appropriate. Hand sanitising stations are available throughout the building.</w:t>
            </w:r>
          </w:p>
          <w:p w14:paraId="66E0BC9F" w14:textId="77777777" w:rsidR="008A1525" w:rsidRPr="006F6C22" w:rsidRDefault="000F37DC" w:rsidP="0012362C">
            <w:pPr>
              <w:spacing w:after="160"/>
              <w:rPr>
                <w:rFonts w:ascii="Arial" w:eastAsia="Arial" w:hAnsi="Arial" w:cs="Arial"/>
                <w:sz w:val="16"/>
                <w:szCs w:val="16"/>
              </w:rPr>
            </w:pPr>
            <w:r w:rsidRPr="006F6C22">
              <w:rPr>
                <w:rFonts w:ascii="Arial" w:eastAsia="Arial" w:hAnsi="Arial" w:cs="Arial"/>
                <w:sz w:val="16"/>
                <w:szCs w:val="16"/>
              </w:rPr>
              <w:t xml:space="preserve">If museum staff are needed to use assistive equipment such as a hearing link the equipment will need to be sanitised with </w:t>
            </w:r>
            <w:proofErr w:type="gramStart"/>
            <w:r w:rsidRPr="006F6C22">
              <w:rPr>
                <w:rFonts w:ascii="Arial" w:eastAsia="Arial" w:hAnsi="Arial" w:cs="Arial"/>
                <w:sz w:val="16"/>
                <w:szCs w:val="16"/>
              </w:rPr>
              <w:t>antiviral  wipe</w:t>
            </w:r>
            <w:proofErr w:type="gramEnd"/>
            <w:r w:rsidRPr="006F6C22">
              <w:rPr>
                <w:rFonts w:ascii="Arial" w:eastAsia="Arial" w:hAnsi="Arial" w:cs="Arial"/>
                <w:sz w:val="16"/>
                <w:szCs w:val="16"/>
              </w:rPr>
              <w:t xml:space="preserve"> when </w:t>
            </w:r>
            <w:proofErr w:type="spellStart"/>
            <w:r w:rsidRPr="006F6C22">
              <w:rPr>
                <w:rFonts w:ascii="Arial" w:eastAsia="Arial" w:hAnsi="Arial" w:cs="Arial"/>
                <w:sz w:val="16"/>
                <w:szCs w:val="16"/>
              </w:rPr>
              <w:t>transfering</w:t>
            </w:r>
            <w:proofErr w:type="spellEnd"/>
            <w:r w:rsidRPr="006F6C22">
              <w:rPr>
                <w:rFonts w:ascii="Arial" w:eastAsia="Arial" w:hAnsi="Arial" w:cs="Arial"/>
                <w:sz w:val="16"/>
                <w:szCs w:val="16"/>
              </w:rPr>
              <w:t xml:space="preserve"> the device between users.</w:t>
            </w:r>
          </w:p>
          <w:p w14:paraId="66E0BCA4" w14:textId="583F8655" w:rsidR="008A1525" w:rsidRPr="006F6C22" w:rsidRDefault="000F37DC" w:rsidP="0012362C">
            <w:pPr>
              <w:spacing w:after="160"/>
              <w:rPr>
                <w:rFonts w:ascii="Arial" w:hAnsi="Arial" w:cs="Arial"/>
                <w:b/>
                <w:bCs/>
                <w:sz w:val="16"/>
                <w:szCs w:val="16"/>
              </w:rPr>
            </w:pPr>
            <w:bookmarkStart w:id="4" w:name="_5p9mvbpupilg" w:colFirst="0" w:colLast="0"/>
            <w:bookmarkStart w:id="5" w:name="_5965ngvaxtj" w:colFirst="0" w:colLast="0"/>
            <w:bookmarkEnd w:id="4"/>
            <w:bookmarkEnd w:id="5"/>
            <w:r w:rsidRPr="006F6C22">
              <w:rPr>
                <w:rFonts w:ascii="Arial" w:hAnsi="Arial" w:cs="Arial"/>
                <w:sz w:val="16"/>
                <w:szCs w:val="16"/>
              </w:rPr>
              <w:t>Adults accompanying the group are encouraged to wear face coverings whilst in the building unless exempt due to health reasons or the need to communicate and support members of the group.</w:t>
            </w:r>
          </w:p>
        </w:tc>
        <w:tc>
          <w:tcPr>
            <w:tcW w:w="4067" w:type="dxa"/>
          </w:tcPr>
          <w:p w14:paraId="66E0BCA5" w14:textId="77777777" w:rsidR="008A1525" w:rsidRPr="00275C68" w:rsidRDefault="000F37DC" w:rsidP="00D16282">
            <w:pPr>
              <w:rPr>
                <w:rFonts w:ascii="Arial" w:hAnsi="Arial" w:cs="Arial"/>
                <w:b/>
                <w:bCs/>
                <w:sz w:val="20"/>
                <w:szCs w:val="20"/>
              </w:rPr>
            </w:pPr>
            <w:r w:rsidRPr="00275C68">
              <w:rPr>
                <w:rFonts w:ascii="Arial" w:hAnsi="Arial" w:cs="Arial"/>
                <w:b/>
                <w:bCs/>
                <w:sz w:val="20"/>
                <w:szCs w:val="20"/>
              </w:rPr>
              <w:t>Medium</w:t>
            </w:r>
          </w:p>
        </w:tc>
      </w:tr>
    </w:tbl>
    <w:p w14:paraId="66E0BCA7" w14:textId="77777777" w:rsidR="008A1525" w:rsidRDefault="008A1525">
      <w:pPr>
        <w:rPr>
          <w:rFonts w:ascii="Arial" w:eastAsia="Arial" w:hAnsi="Arial" w:cs="Arial"/>
        </w:rPr>
      </w:pPr>
    </w:p>
    <w:sectPr w:rsidR="008A1525">
      <w:pgSz w:w="16838" w:h="11906" w:orient="landscape"/>
      <w:pgMar w:top="567" w:right="1021" w:bottom="73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445ED"/>
    <w:multiLevelType w:val="multilevel"/>
    <w:tmpl w:val="C78246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69975E3"/>
    <w:multiLevelType w:val="multilevel"/>
    <w:tmpl w:val="EF6A699E"/>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25"/>
    <w:rsid w:val="00027230"/>
    <w:rsid w:val="000753F5"/>
    <w:rsid w:val="000B40FF"/>
    <w:rsid w:val="000F37DC"/>
    <w:rsid w:val="000F567F"/>
    <w:rsid w:val="0012362C"/>
    <w:rsid w:val="00216037"/>
    <w:rsid w:val="00254703"/>
    <w:rsid w:val="00275C68"/>
    <w:rsid w:val="002A61DB"/>
    <w:rsid w:val="0038670B"/>
    <w:rsid w:val="00391CB5"/>
    <w:rsid w:val="00394F0F"/>
    <w:rsid w:val="003B319C"/>
    <w:rsid w:val="00514867"/>
    <w:rsid w:val="005F43F2"/>
    <w:rsid w:val="006D75EC"/>
    <w:rsid w:val="006F6C22"/>
    <w:rsid w:val="00805F10"/>
    <w:rsid w:val="008A1525"/>
    <w:rsid w:val="009261FD"/>
    <w:rsid w:val="00A80B0A"/>
    <w:rsid w:val="00AC1542"/>
    <w:rsid w:val="00B86649"/>
    <w:rsid w:val="00BD5EB2"/>
    <w:rsid w:val="00C9774C"/>
    <w:rsid w:val="00CA4529"/>
    <w:rsid w:val="00D16282"/>
    <w:rsid w:val="00DA2457"/>
    <w:rsid w:val="00E94407"/>
    <w:rsid w:val="00EB414F"/>
    <w:rsid w:val="00F06D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BC07"/>
  <w15:docId w15:val="{6DDCA5CE-AD58-47BD-B4AB-A965F4A2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254703"/>
    <w:pPr>
      <w:outlineLvl w:val="0"/>
    </w:pPr>
    <w:rPr>
      <w:rFonts w:ascii="Arial" w:hAnsi="Arial" w:cs="Arial"/>
      <w:b/>
      <w:bCs/>
      <w:sz w:val="28"/>
      <w:szCs w:val="28"/>
    </w:rPr>
  </w:style>
  <w:style w:type="paragraph" w:styleId="Heading2">
    <w:name w:val="heading 2"/>
    <w:basedOn w:val="Heading1"/>
    <w:uiPriority w:val="9"/>
    <w:unhideWhenUsed/>
    <w:qFormat/>
    <w:rsid w:val="00254703"/>
    <w:pPr>
      <w:outlineLvl w:val="1"/>
    </w:pPr>
  </w:style>
  <w:style w:type="paragraph" w:styleId="Heading3">
    <w:name w:val="heading 3"/>
    <w:uiPriority w:val="9"/>
    <w:unhideWhenUsed/>
    <w:qFormat/>
    <w:rsid w:val="00A80B0A"/>
    <w:pPr>
      <w:keepNext/>
      <w:outlineLvl w:val="2"/>
    </w:pPr>
    <w:rPr>
      <w:rFonts w:ascii="Arial" w:eastAsia="Arial" w:hAnsi="Arial" w:cs="Arial"/>
      <w:b/>
      <w:sz w:val="20"/>
      <w:szCs w:val="20"/>
    </w:rPr>
  </w:style>
  <w:style w:type="paragraph" w:styleId="Heading4">
    <w:name w:val="heading 4"/>
    <w:basedOn w:val="Normal"/>
    <w:next w:val="Normal"/>
    <w:uiPriority w:val="9"/>
    <w:unhideWhenUsed/>
    <w:qFormat/>
    <w:pPr>
      <w:keepNext/>
      <w:outlineLvl w:val="3"/>
    </w:pPr>
    <w:rPr>
      <w:rFonts w:ascii="Arial" w:eastAsia="Arial" w:hAnsi="Arial" w:cs="Arial"/>
      <w:i/>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027230"/>
    <w:pPr>
      <w:numPr>
        <w:numId w:val="1"/>
      </w:numPr>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earning@canterbury.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5" ma:contentTypeDescription="Create a new document." ma:contentTypeScope="" ma:versionID="2d1174a089254d74b704b9d0d43840a9">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5e0f98e231f15079a237255e436d33a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466AB-807A-4779-AF77-5BFEFD12D624}">
  <ds:schemaRefs>
    <ds:schemaRef ds:uri="http://schemas.microsoft.com/sharepoint/v3/contenttype/forms"/>
  </ds:schemaRefs>
</ds:datastoreItem>
</file>

<file path=customXml/itemProps2.xml><?xml version="1.0" encoding="utf-8"?>
<ds:datastoreItem xmlns:ds="http://schemas.openxmlformats.org/officeDocument/2006/customXml" ds:itemID="{CE410516-445F-45C4-BDC4-1607D751697D}">
  <ds:schemaRefs>
    <ds:schemaRef ds:uri="http://schemas.microsoft.com/office/2006/metadata/properties"/>
    <ds:schemaRef ds:uri="http://schemas.microsoft.com/office/infopath/2007/PartnerControls"/>
    <ds:schemaRef ds:uri="d90a9632-a870-49ae-9378-225bd5c60b0a"/>
  </ds:schemaRefs>
</ds:datastoreItem>
</file>

<file path=customXml/itemProps3.xml><?xml version="1.0" encoding="utf-8"?>
<ds:datastoreItem xmlns:ds="http://schemas.openxmlformats.org/officeDocument/2006/customXml" ds:itemID="{F61AA9D2-4E26-40D5-9FD3-ED24D862C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Health and Safety Information from September 2021</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risk assessment - The Beaney</dc:title>
  <dc:creator>Tanuja M</dc:creator>
  <cp:lastModifiedBy>Suvidha Bane</cp:lastModifiedBy>
  <cp:revision>3</cp:revision>
  <dcterms:created xsi:type="dcterms:W3CDTF">2021-12-28T14:14:00Z</dcterms:created>
  <dcterms:modified xsi:type="dcterms:W3CDTF">2021-12-29T06:03:00Z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